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EB566" w14:textId="04AB0191" w:rsidR="004B02C2" w:rsidRPr="00A844ED" w:rsidRDefault="00A67BE6" w:rsidP="00A844ED">
      <w:pPr>
        <w:suppressAutoHyphens/>
        <w:autoSpaceDE w:val="0"/>
        <w:autoSpaceDN w:val="0"/>
        <w:adjustRightInd w:val="0"/>
        <w:spacing w:after="0" w:line="360" w:lineRule="auto"/>
        <w:rPr>
          <w:rFonts w:ascii="Times New Roman" w:hAnsi="Times New Roman"/>
          <w:sz w:val="24"/>
          <w:szCs w:val="24"/>
        </w:rPr>
      </w:pPr>
      <w:r w:rsidRPr="00A844ED">
        <w:rPr>
          <w:rFonts w:ascii="Times New Roman" w:hAnsi="Times New Roman"/>
          <w:sz w:val="24"/>
          <w:szCs w:val="24"/>
        </w:rPr>
        <w:tab/>
      </w:r>
      <w:r w:rsidRPr="00A844ED">
        <w:rPr>
          <w:rFonts w:ascii="Times New Roman" w:hAnsi="Times New Roman"/>
          <w:sz w:val="24"/>
          <w:szCs w:val="24"/>
        </w:rPr>
        <w:tab/>
      </w:r>
      <w:r w:rsidR="004B02C2" w:rsidRPr="00A844ED">
        <w:rPr>
          <w:rFonts w:ascii="Times New Roman" w:hAnsi="Times New Roman"/>
          <w:sz w:val="24"/>
          <w:szCs w:val="24"/>
        </w:rPr>
        <w:tab/>
      </w:r>
      <w:r w:rsidR="004B02C2" w:rsidRPr="00A844ED">
        <w:rPr>
          <w:rFonts w:ascii="Times New Roman" w:hAnsi="Times New Roman"/>
          <w:sz w:val="24"/>
          <w:szCs w:val="24"/>
        </w:rPr>
        <w:tab/>
      </w:r>
      <w:r w:rsidR="004B02C2" w:rsidRPr="00A844ED">
        <w:rPr>
          <w:rFonts w:ascii="Times New Roman" w:hAnsi="Times New Roman"/>
          <w:sz w:val="24"/>
          <w:szCs w:val="24"/>
        </w:rPr>
        <w:tab/>
      </w:r>
      <w:r w:rsidR="004B02C2" w:rsidRPr="00A844ED">
        <w:rPr>
          <w:rFonts w:ascii="Times New Roman" w:hAnsi="Times New Roman"/>
          <w:sz w:val="24"/>
          <w:szCs w:val="24"/>
        </w:rPr>
        <w:tab/>
      </w:r>
      <w:r w:rsidR="004B02C2" w:rsidRPr="00A844ED">
        <w:rPr>
          <w:rFonts w:ascii="Times New Roman" w:hAnsi="Times New Roman"/>
          <w:sz w:val="24"/>
          <w:szCs w:val="24"/>
        </w:rPr>
        <w:tab/>
      </w:r>
      <w:r w:rsidR="004B02C2" w:rsidRPr="00A844ED">
        <w:rPr>
          <w:rFonts w:ascii="Times New Roman" w:hAnsi="Times New Roman"/>
          <w:sz w:val="24"/>
          <w:szCs w:val="24"/>
        </w:rPr>
        <w:tab/>
      </w:r>
      <w:r w:rsidR="004B02C2" w:rsidRPr="00A844ED">
        <w:rPr>
          <w:rFonts w:ascii="Times New Roman" w:hAnsi="Times New Roman"/>
          <w:sz w:val="24"/>
          <w:szCs w:val="24"/>
        </w:rPr>
        <w:tab/>
      </w:r>
      <w:r w:rsidR="004B02C2" w:rsidRPr="00A844ED">
        <w:rPr>
          <w:rFonts w:ascii="Times New Roman" w:hAnsi="Times New Roman"/>
          <w:sz w:val="24"/>
          <w:szCs w:val="24"/>
        </w:rPr>
        <w:tab/>
      </w:r>
    </w:p>
    <w:p w14:paraId="0C64406A" w14:textId="076A11E7" w:rsidR="00956787" w:rsidRPr="00A844ED" w:rsidRDefault="00A67BE6" w:rsidP="00A844ED">
      <w:pPr>
        <w:suppressAutoHyphens/>
        <w:autoSpaceDE w:val="0"/>
        <w:autoSpaceDN w:val="0"/>
        <w:adjustRightInd w:val="0"/>
        <w:spacing w:after="0" w:line="360" w:lineRule="auto"/>
        <w:jc w:val="center"/>
        <w:rPr>
          <w:rFonts w:ascii="Times New Roman" w:hAnsi="Times New Roman"/>
          <w:sz w:val="24"/>
          <w:szCs w:val="24"/>
        </w:rPr>
      </w:pPr>
      <w:r w:rsidRPr="00A844ED">
        <w:rPr>
          <w:rFonts w:ascii="Times New Roman" w:hAnsi="Times New Roman"/>
          <w:sz w:val="24"/>
          <w:szCs w:val="24"/>
        </w:rPr>
        <w:t>UCHWAŁA NR</w:t>
      </w:r>
    </w:p>
    <w:p w14:paraId="13E4042F" w14:textId="427BCEB1" w:rsidR="00BB0516" w:rsidRPr="00A844ED" w:rsidRDefault="00A67BE6" w:rsidP="00A844ED">
      <w:pPr>
        <w:suppressAutoHyphens/>
        <w:autoSpaceDE w:val="0"/>
        <w:autoSpaceDN w:val="0"/>
        <w:adjustRightInd w:val="0"/>
        <w:spacing w:after="0" w:line="360" w:lineRule="auto"/>
        <w:jc w:val="center"/>
        <w:rPr>
          <w:rFonts w:ascii="Times New Roman" w:hAnsi="Times New Roman"/>
          <w:sz w:val="24"/>
          <w:szCs w:val="24"/>
        </w:rPr>
      </w:pPr>
      <w:r w:rsidRPr="00A844ED">
        <w:rPr>
          <w:rFonts w:ascii="Times New Roman" w:hAnsi="Times New Roman"/>
          <w:sz w:val="24"/>
          <w:szCs w:val="24"/>
        </w:rPr>
        <w:t>R</w:t>
      </w:r>
      <w:r w:rsidR="00A844ED">
        <w:rPr>
          <w:rFonts w:ascii="Times New Roman" w:hAnsi="Times New Roman"/>
          <w:sz w:val="24"/>
          <w:szCs w:val="24"/>
        </w:rPr>
        <w:t>ady Miejskiej Gminy Koźminek</w:t>
      </w:r>
    </w:p>
    <w:p w14:paraId="7D07CB31" w14:textId="0B3D83CB" w:rsidR="00956787" w:rsidRPr="00A844ED" w:rsidRDefault="00956787" w:rsidP="00A844ED">
      <w:pPr>
        <w:suppressAutoHyphens/>
        <w:autoSpaceDE w:val="0"/>
        <w:autoSpaceDN w:val="0"/>
        <w:adjustRightInd w:val="0"/>
        <w:spacing w:after="0" w:line="360" w:lineRule="auto"/>
        <w:jc w:val="center"/>
        <w:rPr>
          <w:rFonts w:ascii="Times New Roman" w:hAnsi="Times New Roman"/>
          <w:sz w:val="24"/>
          <w:szCs w:val="24"/>
        </w:rPr>
      </w:pPr>
      <w:r w:rsidRPr="00A844ED">
        <w:rPr>
          <w:rFonts w:ascii="Times New Roman" w:hAnsi="Times New Roman"/>
          <w:sz w:val="24"/>
          <w:szCs w:val="24"/>
        </w:rPr>
        <w:t>z dn</w:t>
      </w:r>
      <w:r w:rsidR="00A844ED">
        <w:rPr>
          <w:rFonts w:ascii="Times New Roman" w:hAnsi="Times New Roman"/>
          <w:sz w:val="24"/>
          <w:szCs w:val="24"/>
        </w:rPr>
        <w:t>ia</w:t>
      </w:r>
    </w:p>
    <w:p w14:paraId="01681650" w14:textId="77777777" w:rsidR="00FC792F" w:rsidRPr="00A844ED" w:rsidRDefault="00FC792F" w:rsidP="00A844ED">
      <w:pPr>
        <w:suppressAutoHyphens/>
        <w:autoSpaceDE w:val="0"/>
        <w:autoSpaceDN w:val="0"/>
        <w:adjustRightInd w:val="0"/>
        <w:spacing w:after="0" w:line="240" w:lineRule="auto"/>
        <w:rPr>
          <w:rFonts w:ascii="Times New Roman" w:hAnsi="Times New Roman"/>
          <w:sz w:val="24"/>
          <w:szCs w:val="24"/>
        </w:rPr>
      </w:pPr>
      <w:bookmarkStart w:id="0" w:name="_Hlk166741215"/>
    </w:p>
    <w:p w14:paraId="555F0BA0" w14:textId="0D2604C2" w:rsidR="00956787" w:rsidRPr="00A844ED" w:rsidRDefault="00FC792F" w:rsidP="00A844ED">
      <w:pPr>
        <w:suppressAutoHyphens/>
        <w:autoSpaceDE w:val="0"/>
        <w:autoSpaceDN w:val="0"/>
        <w:adjustRightInd w:val="0"/>
        <w:spacing w:after="0"/>
        <w:rPr>
          <w:rFonts w:ascii="Times New Roman" w:hAnsi="Times New Roman"/>
          <w:sz w:val="24"/>
          <w:szCs w:val="24"/>
        </w:rPr>
      </w:pPr>
      <w:r w:rsidRPr="00A844ED">
        <w:rPr>
          <w:rFonts w:ascii="Times New Roman" w:hAnsi="Times New Roman"/>
          <w:sz w:val="24"/>
          <w:szCs w:val="24"/>
        </w:rPr>
        <w:t>w sprawie wyrażenia zgody na przystąpienie</w:t>
      </w:r>
      <w:r w:rsidR="00C14B33" w:rsidRPr="00A844ED">
        <w:rPr>
          <w:rFonts w:ascii="Times New Roman" w:hAnsi="Times New Roman"/>
          <w:sz w:val="24"/>
          <w:szCs w:val="24"/>
        </w:rPr>
        <w:t xml:space="preserve"> Gminy </w:t>
      </w:r>
      <w:r w:rsidR="00A844ED" w:rsidRPr="00A844ED">
        <w:rPr>
          <w:rFonts w:ascii="Times New Roman" w:hAnsi="Times New Roman"/>
          <w:sz w:val="24"/>
          <w:szCs w:val="24"/>
        </w:rPr>
        <w:t>Koźminek</w:t>
      </w:r>
      <w:r w:rsidR="004B02C2" w:rsidRPr="00A844ED">
        <w:rPr>
          <w:rFonts w:ascii="Times New Roman" w:hAnsi="Times New Roman"/>
          <w:sz w:val="24"/>
          <w:szCs w:val="24"/>
        </w:rPr>
        <w:t xml:space="preserve"> </w:t>
      </w:r>
      <w:r w:rsidR="00C14B33" w:rsidRPr="00A844ED">
        <w:rPr>
          <w:rFonts w:ascii="Times New Roman" w:hAnsi="Times New Roman"/>
          <w:sz w:val="24"/>
          <w:szCs w:val="24"/>
        </w:rPr>
        <w:t>do partnerstwa powołanego</w:t>
      </w:r>
      <w:r w:rsidR="004B02C2" w:rsidRPr="00A844ED">
        <w:rPr>
          <w:rFonts w:ascii="Times New Roman" w:hAnsi="Times New Roman"/>
          <w:sz w:val="24"/>
          <w:szCs w:val="24"/>
        </w:rPr>
        <w:t xml:space="preserve"> </w:t>
      </w:r>
      <w:r w:rsidR="00C14B33" w:rsidRPr="00A844ED">
        <w:rPr>
          <w:rFonts w:ascii="Times New Roman" w:hAnsi="Times New Roman"/>
          <w:sz w:val="24"/>
          <w:szCs w:val="24"/>
        </w:rPr>
        <w:t>w celu realizacji projektu</w:t>
      </w:r>
      <w:r w:rsidRPr="00A844ED">
        <w:rPr>
          <w:rFonts w:ascii="Times New Roman" w:hAnsi="Times New Roman"/>
          <w:sz w:val="24"/>
          <w:szCs w:val="24"/>
        </w:rPr>
        <w:t xml:space="preserve"> pn</w:t>
      </w:r>
      <w:r w:rsidR="009F460F" w:rsidRPr="00A844ED">
        <w:rPr>
          <w:rFonts w:ascii="Times New Roman" w:hAnsi="Times New Roman"/>
          <w:sz w:val="24"/>
          <w:szCs w:val="24"/>
        </w:rPr>
        <w:t>.</w:t>
      </w:r>
      <w:r w:rsidR="006E15A4" w:rsidRPr="00A844ED">
        <w:rPr>
          <w:rFonts w:ascii="Times New Roman" w:hAnsi="Times New Roman"/>
          <w:sz w:val="24"/>
          <w:szCs w:val="24"/>
        </w:rPr>
        <w:t xml:space="preserve"> </w:t>
      </w:r>
      <w:r w:rsidR="00A844ED">
        <w:rPr>
          <w:rFonts w:ascii="Times New Roman" w:hAnsi="Times New Roman"/>
          <w:sz w:val="24"/>
          <w:szCs w:val="24"/>
        </w:rPr>
        <w:t xml:space="preserve">„ </w:t>
      </w:r>
      <w:r w:rsidR="006E15A4" w:rsidRPr="00A844ED">
        <w:rPr>
          <w:rFonts w:ascii="Times New Roman" w:hAnsi="Times New Roman"/>
          <w:sz w:val="24"/>
          <w:szCs w:val="24"/>
        </w:rPr>
        <w:t>Budka nietelefoniczna podróż</w:t>
      </w:r>
      <w:r w:rsidR="00A844ED">
        <w:rPr>
          <w:rFonts w:ascii="Times New Roman" w:hAnsi="Times New Roman"/>
          <w:sz w:val="24"/>
          <w:szCs w:val="24"/>
        </w:rPr>
        <w:t xml:space="preserve"> </w:t>
      </w:r>
      <w:r w:rsidR="006E15A4" w:rsidRPr="00A844ED">
        <w:rPr>
          <w:rFonts w:ascii="Times New Roman" w:hAnsi="Times New Roman"/>
          <w:sz w:val="24"/>
          <w:szCs w:val="24"/>
        </w:rPr>
        <w:t>przez Krainę Nocy i Dni</w:t>
      </w:r>
      <w:r w:rsidR="004B02C2" w:rsidRPr="00A844ED">
        <w:rPr>
          <w:rFonts w:ascii="Times New Roman" w:hAnsi="Times New Roman"/>
          <w:sz w:val="24"/>
          <w:szCs w:val="24"/>
        </w:rPr>
        <w:t xml:space="preserve"> </w:t>
      </w:r>
      <w:r w:rsidR="006E15A4" w:rsidRPr="00A844ED">
        <w:rPr>
          <w:rFonts w:ascii="Times New Roman" w:hAnsi="Times New Roman"/>
          <w:sz w:val="24"/>
          <w:szCs w:val="24"/>
        </w:rPr>
        <w:t>fantastyczna</w:t>
      </w:r>
      <w:r w:rsidR="00A844ED">
        <w:rPr>
          <w:rFonts w:ascii="Times New Roman" w:hAnsi="Times New Roman"/>
          <w:sz w:val="24"/>
          <w:szCs w:val="24"/>
        </w:rPr>
        <w:t xml:space="preserve"> ”</w:t>
      </w:r>
    </w:p>
    <w:bookmarkEnd w:id="0"/>
    <w:p w14:paraId="07808D4E" w14:textId="77777777" w:rsidR="00C14B33" w:rsidRPr="00A844ED" w:rsidRDefault="00C14B33" w:rsidP="00A844ED">
      <w:pPr>
        <w:suppressAutoHyphens/>
        <w:autoSpaceDE w:val="0"/>
        <w:autoSpaceDN w:val="0"/>
        <w:adjustRightInd w:val="0"/>
        <w:spacing w:after="0"/>
        <w:rPr>
          <w:rFonts w:ascii="Times New Roman" w:hAnsi="Times New Roman"/>
          <w:sz w:val="24"/>
          <w:szCs w:val="24"/>
        </w:rPr>
      </w:pPr>
    </w:p>
    <w:p w14:paraId="3A8C780E" w14:textId="421CF7B3" w:rsidR="00C3739C" w:rsidRPr="00A844ED" w:rsidRDefault="00956787" w:rsidP="00A844ED">
      <w:pPr>
        <w:suppressAutoHyphens/>
        <w:spacing w:after="0"/>
        <w:ind w:firstLine="708"/>
        <w:rPr>
          <w:rFonts w:ascii="Times New Roman" w:hAnsi="Times New Roman"/>
          <w:sz w:val="24"/>
          <w:szCs w:val="24"/>
        </w:rPr>
      </w:pPr>
      <w:r w:rsidRPr="00A844ED">
        <w:rPr>
          <w:rFonts w:ascii="Times New Roman" w:hAnsi="Times New Roman"/>
          <w:sz w:val="24"/>
          <w:szCs w:val="24"/>
        </w:rPr>
        <w:t>Na podstawie art. 10 ust. 1, art. 18 ust. 2 pkt 12) oraz</w:t>
      </w:r>
      <w:r w:rsidR="00811B03" w:rsidRPr="00A844ED">
        <w:rPr>
          <w:rFonts w:ascii="Times New Roman" w:hAnsi="Times New Roman"/>
          <w:sz w:val="24"/>
          <w:szCs w:val="24"/>
        </w:rPr>
        <w:t xml:space="preserve"> art. 74 ust. 1 ustawy z </w:t>
      </w:r>
      <w:r w:rsidR="00C14B33" w:rsidRPr="00A844ED">
        <w:rPr>
          <w:rFonts w:ascii="Times New Roman" w:hAnsi="Times New Roman"/>
          <w:sz w:val="24"/>
          <w:szCs w:val="24"/>
        </w:rPr>
        <w:t xml:space="preserve">dnia </w:t>
      </w:r>
      <w:r w:rsidR="00811B03" w:rsidRPr="00A844ED">
        <w:rPr>
          <w:rFonts w:ascii="Times New Roman" w:hAnsi="Times New Roman"/>
          <w:sz w:val="24"/>
          <w:szCs w:val="24"/>
        </w:rPr>
        <w:t>8 marca</w:t>
      </w:r>
      <w:r w:rsidR="00BB0516" w:rsidRPr="00A844ED">
        <w:rPr>
          <w:rFonts w:ascii="Times New Roman" w:hAnsi="Times New Roman"/>
          <w:sz w:val="24"/>
          <w:szCs w:val="24"/>
        </w:rPr>
        <w:t xml:space="preserve"> </w:t>
      </w:r>
      <w:r w:rsidRPr="00A844ED">
        <w:rPr>
          <w:rFonts w:ascii="Times New Roman" w:hAnsi="Times New Roman"/>
          <w:sz w:val="24"/>
          <w:szCs w:val="24"/>
        </w:rPr>
        <w:t>1990 r. o samorządzie gminnym (</w:t>
      </w:r>
      <w:bookmarkStart w:id="1" w:name="_Hlk106023070"/>
      <w:r w:rsidR="00A67BE6" w:rsidRPr="00A844ED">
        <w:rPr>
          <w:rFonts w:ascii="Times New Roman" w:hAnsi="Times New Roman"/>
          <w:sz w:val="24"/>
          <w:szCs w:val="24"/>
        </w:rPr>
        <w:t xml:space="preserve">Dz.U. z 2024 r. poz. </w:t>
      </w:r>
      <w:r w:rsidR="003A0D0B" w:rsidRPr="00A844ED">
        <w:rPr>
          <w:rFonts w:ascii="Times New Roman" w:hAnsi="Times New Roman"/>
          <w:sz w:val="24"/>
          <w:szCs w:val="24"/>
        </w:rPr>
        <w:t>1465</w:t>
      </w:r>
      <w:r w:rsidR="00A67BE6" w:rsidRPr="00A844ED">
        <w:rPr>
          <w:rFonts w:ascii="Times New Roman" w:hAnsi="Times New Roman"/>
          <w:sz w:val="24"/>
          <w:szCs w:val="24"/>
        </w:rPr>
        <w:t>)</w:t>
      </w:r>
      <w:bookmarkEnd w:id="1"/>
      <w:r w:rsidR="002F1EA0" w:rsidRPr="00A844ED">
        <w:rPr>
          <w:rFonts w:ascii="Times New Roman" w:hAnsi="Times New Roman"/>
          <w:sz w:val="24"/>
          <w:szCs w:val="24"/>
        </w:rPr>
        <w:t xml:space="preserve"> oraz </w:t>
      </w:r>
      <w:r w:rsidR="00C3739C" w:rsidRPr="00A844ED">
        <w:rPr>
          <w:rFonts w:ascii="Times New Roman" w:hAnsi="Times New Roman"/>
          <w:sz w:val="24"/>
          <w:szCs w:val="24"/>
        </w:rPr>
        <w:t>art. 39</w:t>
      </w:r>
      <w:r w:rsidR="00A67BE6" w:rsidRPr="00A844ED">
        <w:rPr>
          <w:rFonts w:ascii="Times New Roman" w:hAnsi="Times New Roman"/>
          <w:sz w:val="24"/>
          <w:szCs w:val="24"/>
        </w:rPr>
        <w:t xml:space="preserve"> </w:t>
      </w:r>
      <w:r w:rsidR="00C3739C" w:rsidRPr="00A844ED">
        <w:rPr>
          <w:rFonts w:ascii="Times New Roman" w:hAnsi="Times New Roman"/>
          <w:sz w:val="24"/>
          <w:szCs w:val="24"/>
        </w:rPr>
        <w:t>ust. 1 ustawy z dnia 28 kwietnia 2022 r. o zasadach realizacji programów</w:t>
      </w:r>
      <w:r w:rsidR="00E313CF" w:rsidRPr="00A844ED">
        <w:rPr>
          <w:rFonts w:ascii="Times New Roman" w:hAnsi="Times New Roman"/>
          <w:sz w:val="24"/>
          <w:szCs w:val="24"/>
        </w:rPr>
        <w:t xml:space="preserve">  </w:t>
      </w:r>
      <w:r w:rsidR="00C3739C" w:rsidRPr="00A844ED">
        <w:rPr>
          <w:rFonts w:ascii="Times New Roman" w:hAnsi="Times New Roman"/>
          <w:sz w:val="24"/>
          <w:szCs w:val="24"/>
        </w:rPr>
        <w:t xml:space="preserve">w zakresie polityki spójności finansowanych w perspektywie finansowej 2021 – 2027(Dz. U. z 2022 r. poz. 1079) </w:t>
      </w:r>
      <w:r w:rsidR="00A67BE6" w:rsidRPr="00A844ED">
        <w:rPr>
          <w:rFonts w:ascii="Times New Roman" w:hAnsi="Times New Roman"/>
          <w:sz w:val="24"/>
          <w:szCs w:val="24"/>
        </w:rPr>
        <w:t xml:space="preserve">Rada </w:t>
      </w:r>
      <w:r w:rsidR="00A844ED">
        <w:rPr>
          <w:rFonts w:ascii="Times New Roman" w:hAnsi="Times New Roman"/>
          <w:sz w:val="24"/>
          <w:szCs w:val="24"/>
        </w:rPr>
        <w:t xml:space="preserve">Miejska </w:t>
      </w:r>
      <w:r w:rsidR="00A67BE6" w:rsidRPr="00A844ED">
        <w:rPr>
          <w:rFonts w:ascii="Times New Roman" w:hAnsi="Times New Roman"/>
          <w:sz w:val="24"/>
          <w:szCs w:val="24"/>
        </w:rPr>
        <w:t xml:space="preserve">Gminy </w:t>
      </w:r>
      <w:r w:rsidR="00A844ED" w:rsidRPr="00A844ED">
        <w:rPr>
          <w:rFonts w:ascii="Times New Roman" w:hAnsi="Times New Roman"/>
          <w:sz w:val="24"/>
          <w:szCs w:val="24"/>
        </w:rPr>
        <w:t>Koźminek</w:t>
      </w:r>
      <w:r w:rsidR="00A67BE6" w:rsidRPr="00A844ED">
        <w:rPr>
          <w:rFonts w:ascii="Times New Roman" w:hAnsi="Times New Roman"/>
          <w:sz w:val="24"/>
          <w:szCs w:val="24"/>
        </w:rPr>
        <w:t xml:space="preserve"> uchwala, co następuje:</w:t>
      </w:r>
    </w:p>
    <w:p w14:paraId="42C14EDA" w14:textId="77777777" w:rsidR="004B02C2" w:rsidRPr="00A844ED" w:rsidRDefault="004B02C2" w:rsidP="00A844ED">
      <w:pPr>
        <w:suppressAutoHyphens/>
        <w:spacing w:after="0"/>
        <w:ind w:firstLine="708"/>
        <w:rPr>
          <w:rFonts w:ascii="Times New Roman" w:hAnsi="Times New Roman"/>
          <w:sz w:val="24"/>
          <w:szCs w:val="24"/>
        </w:rPr>
      </w:pPr>
    </w:p>
    <w:p w14:paraId="5FEF5FDA" w14:textId="77777777" w:rsidR="00A67BE6" w:rsidRPr="00A844ED" w:rsidRDefault="00C3739C" w:rsidP="00A844ED">
      <w:pPr>
        <w:pStyle w:val="Default"/>
        <w:spacing w:line="276" w:lineRule="auto"/>
      </w:pPr>
      <w:r w:rsidRPr="00A844ED">
        <w:t xml:space="preserve"> § 1</w:t>
      </w:r>
    </w:p>
    <w:p w14:paraId="2EABC671" w14:textId="56984012" w:rsidR="006E15A4" w:rsidRPr="00A844ED" w:rsidRDefault="00C3739C" w:rsidP="00A844ED">
      <w:pPr>
        <w:pStyle w:val="Default"/>
        <w:spacing w:line="276" w:lineRule="auto"/>
        <w:ind w:firstLine="708"/>
      </w:pPr>
      <w:r w:rsidRPr="00A844ED">
        <w:t>Wyraża się zgodę na przystąpienie</w:t>
      </w:r>
      <w:r w:rsidR="002F1EA0" w:rsidRPr="00A844ED">
        <w:t xml:space="preserve"> Gminy </w:t>
      </w:r>
      <w:r w:rsidR="00A844ED" w:rsidRPr="00A844ED">
        <w:rPr>
          <w:color w:val="auto"/>
        </w:rPr>
        <w:t>Koźminek</w:t>
      </w:r>
      <w:r w:rsidR="00A844ED">
        <w:rPr>
          <w:color w:val="FF0000"/>
        </w:rPr>
        <w:t xml:space="preserve"> </w:t>
      </w:r>
      <w:r w:rsidRPr="00A844ED">
        <w:t xml:space="preserve">do partnerstwa </w:t>
      </w:r>
      <w:r w:rsidR="002F1EA0" w:rsidRPr="00A844ED">
        <w:t xml:space="preserve">powołanego w celu wspólnej </w:t>
      </w:r>
      <w:r w:rsidRPr="00A844ED">
        <w:t xml:space="preserve">realizacji projektu pn. </w:t>
      </w:r>
      <w:r w:rsidR="006E15A4" w:rsidRPr="00A844ED">
        <w:t>„Budka nietelefoniczna podróż przez Krainę Nocy</w:t>
      </w:r>
      <w:r w:rsidR="004337B0" w:rsidRPr="00A844ED">
        <w:t xml:space="preserve"> </w:t>
      </w:r>
      <w:r w:rsidR="006E15A4" w:rsidRPr="00A844ED">
        <w:t>i Dni fantastyczna”</w:t>
      </w:r>
      <w:r w:rsidRPr="00A844ED">
        <w:t>, który współfinansowany będzie</w:t>
      </w:r>
      <w:r w:rsidR="006E15A4" w:rsidRPr="00A844ED">
        <w:t xml:space="preserve"> </w:t>
      </w:r>
      <w:r w:rsidRPr="00A844ED">
        <w:t>ze środków Fundusze Europejskie dla Wielkopolski 2021-2027</w:t>
      </w:r>
      <w:r w:rsidR="004B02C2" w:rsidRPr="00A844ED">
        <w:t xml:space="preserve"> </w:t>
      </w:r>
      <w:r w:rsidRPr="00A844ED">
        <w:t xml:space="preserve">w ramach Priorytetu </w:t>
      </w:r>
      <w:r w:rsidR="006E15A4" w:rsidRPr="00A844ED">
        <w:t>08</w:t>
      </w:r>
      <w:r w:rsidR="00A66B86" w:rsidRPr="00A844ED">
        <w:t>:</w:t>
      </w:r>
      <w:r w:rsidR="006E15A4" w:rsidRPr="00A844ED">
        <w:t xml:space="preserve"> Rozwój Lokalny Kierowany</w:t>
      </w:r>
      <w:r w:rsidR="00E313CF" w:rsidRPr="00A844ED">
        <w:t xml:space="preserve"> </w:t>
      </w:r>
      <w:r w:rsidR="006E15A4" w:rsidRPr="00A844ED">
        <w:t xml:space="preserve">przez Społeczność (EFRR), Działanie </w:t>
      </w:r>
      <w:r w:rsidR="004B02C2" w:rsidRPr="00A844ED">
        <w:t xml:space="preserve"> </w:t>
      </w:r>
      <w:r w:rsidR="006E15A4" w:rsidRPr="00A844ED">
        <w:t>08.0</w:t>
      </w:r>
      <w:r w:rsidR="00A844ED">
        <w:t>1</w:t>
      </w:r>
      <w:r w:rsidR="00A66B86" w:rsidRPr="00A844ED">
        <w:t>:</w:t>
      </w:r>
      <w:r w:rsidR="006E15A4" w:rsidRPr="00A844ED">
        <w:t xml:space="preserve"> Wspieranie rozwoju programowanego</w:t>
      </w:r>
      <w:r w:rsidR="00E313CF" w:rsidRPr="00A844ED">
        <w:t xml:space="preserve"> </w:t>
      </w:r>
      <w:r w:rsidR="006E15A4" w:rsidRPr="00A844ED">
        <w:t>w Lokalnych Strategiach Rozwoju (RLKS</w:t>
      </w:r>
      <w:r w:rsidR="00A66B86" w:rsidRPr="00A844ED">
        <w:t>).</w:t>
      </w:r>
    </w:p>
    <w:p w14:paraId="61FD1694" w14:textId="77777777" w:rsidR="00A66B86" w:rsidRPr="00A844ED" w:rsidRDefault="00A66B86" w:rsidP="00A844ED">
      <w:pPr>
        <w:pStyle w:val="Default"/>
        <w:spacing w:line="276" w:lineRule="auto"/>
      </w:pPr>
    </w:p>
    <w:p w14:paraId="73E65E74" w14:textId="77777777" w:rsidR="00A67BE6" w:rsidRPr="00A844ED" w:rsidRDefault="00C3739C" w:rsidP="00A844ED">
      <w:pPr>
        <w:pStyle w:val="Default"/>
        <w:spacing w:line="276" w:lineRule="auto"/>
      </w:pPr>
      <w:r w:rsidRPr="00A844ED">
        <w:t>§ 2</w:t>
      </w:r>
    </w:p>
    <w:p w14:paraId="5C1A4E57" w14:textId="60DE78E4" w:rsidR="00C3739C" w:rsidRPr="00A844ED" w:rsidRDefault="00C3739C" w:rsidP="00A844ED">
      <w:pPr>
        <w:pStyle w:val="Default"/>
        <w:numPr>
          <w:ilvl w:val="0"/>
          <w:numId w:val="4"/>
        </w:numPr>
        <w:spacing w:line="276" w:lineRule="auto"/>
      </w:pPr>
      <w:r w:rsidRPr="00A844ED">
        <w:t xml:space="preserve">Liderem Partnerstwa </w:t>
      </w:r>
      <w:r w:rsidR="002F1EA0" w:rsidRPr="00A844ED">
        <w:t xml:space="preserve">(Partnerem Wiodącym) </w:t>
      </w:r>
      <w:r w:rsidRPr="00A844ED">
        <w:t>oraz Wnioskodawcą projektu</w:t>
      </w:r>
      <w:r w:rsidR="002F1EA0" w:rsidRPr="00A844ED">
        <w:t>,</w:t>
      </w:r>
      <w:r w:rsidR="00B54F56" w:rsidRPr="00A844ED">
        <w:t xml:space="preserve"> </w:t>
      </w:r>
      <w:r w:rsidR="002F1EA0" w:rsidRPr="00A844ED">
        <w:t>o którym mowa</w:t>
      </w:r>
      <w:r w:rsidR="004B02C2" w:rsidRPr="00A844ED">
        <w:t xml:space="preserve">                           </w:t>
      </w:r>
      <w:r w:rsidR="002F1EA0" w:rsidRPr="00A844ED">
        <w:t xml:space="preserve"> w § 1</w:t>
      </w:r>
      <w:r w:rsidRPr="00A844ED">
        <w:t xml:space="preserve"> będzie Gmina</w:t>
      </w:r>
      <w:r w:rsidR="00A66B86" w:rsidRPr="00A844ED">
        <w:t xml:space="preserve"> Mycielin</w:t>
      </w:r>
      <w:r w:rsidRPr="00A844ED">
        <w:t xml:space="preserve">. </w:t>
      </w:r>
    </w:p>
    <w:p w14:paraId="783C56F7" w14:textId="11D466A8" w:rsidR="00C3739C" w:rsidRPr="00A844ED" w:rsidRDefault="00C3739C" w:rsidP="00A844ED">
      <w:pPr>
        <w:pStyle w:val="Default"/>
        <w:numPr>
          <w:ilvl w:val="0"/>
          <w:numId w:val="4"/>
        </w:numPr>
        <w:spacing w:line="276" w:lineRule="auto"/>
      </w:pPr>
      <w:r w:rsidRPr="00A844ED">
        <w:t xml:space="preserve">Partnerami </w:t>
      </w:r>
      <w:r w:rsidR="002F1EA0" w:rsidRPr="00A844ED">
        <w:t xml:space="preserve">oraz Uczestnikami </w:t>
      </w:r>
      <w:r w:rsidRPr="00A844ED">
        <w:t>projektu będą:</w:t>
      </w:r>
    </w:p>
    <w:p w14:paraId="01F3CA4F" w14:textId="69B9A700" w:rsidR="00C3739C" w:rsidRPr="00A844ED" w:rsidRDefault="00C3739C" w:rsidP="00A844ED">
      <w:pPr>
        <w:pStyle w:val="Default"/>
        <w:numPr>
          <w:ilvl w:val="0"/>
          <w:numId w:val="3"/>
        </w:numPr>
        <w:spacing w:line="276" w:lineRule="auto"/>
      </w:pPr>
      <w:r w:rsidRPr="00A844ED">
        <w:t>Gmina Blizanów</w:t>
      </w:r>
      <w:r w:rsidR="00C14B33" w:rsidRPr="00A844ED">
        <w:t>,</w:t>
      </w:r>
    </w:p>
    <w:p w14:paraId="20FE733F" w14:textId="5149EABD" w:rsidR="00A66B86" w:rsidRPr="00A844ED" w:rsidRDefault="00A66B86" w:rsidP="00A844ED">
      <w:pPr>
        <w:pStyle w:val="Default"/>
        <w:numPr>
          <w:ilvl w:val="0"/>
          <w:numId w:val="3"/>
        </w:numPr>
        <w:spacing w:line="276" w:lineRule="auto"/>
      </w:pPr>
      <w:r w:rsidRPr="00A844ED">
        <w:t>Gmina Ceków-Kolonia,</w:t>
      </w:r>
    </w:p>
    <w:p w14:paraId="1BC4E3A1" w14:textId="24495605" w:rsidR="00A66B86" w:rsidRPr="00A844ED" w:rsidRDefault="00A66B86" w:rsidP="00A844ED">
      <w:pPr>
        <w:pStyle w:val="Default"/>
        <w:numPr>
          <w:ilvl w:val="0"/>
          <w:numId w:val="3"/>
        </w:numPr>
        <w:spacing w:line="276" w:lineRule="auto"/>
      </w:pPr>
      <w:r w:rsidRPr="00A844ED">
        <w:t>Gmina Godziesze-Wielkie,</w:t>
      </w:r>
    </w:p>
    <w:p w14:paraId="038F7517" w14:textId="1BBF46A1" w:rsidR="00C3739C" w:rsidRPr="00A844ED" w:rsidRDefault="00C3739C" w:rsidP="00A844ED">
      <w:pPr>
        <w:pStyle w:val="Default"/>
        <w:numPr>
          <w:ilvl w:val="0"/>
          <w:numId w:val="3"/>
        </w:numPr>
        <w:spacing w:line="276" w:lineRule="auto"/>
      </w:pPr>
      <w:r w:rsidRPr="00A844ED">
        <w:t>Gmina Koźminek</w:t>
      </w:r>
      <w:r w:rsidR="00C14B33" w:rsidRPr="00A844ED">
        <w:t>,</w:t>
      </w:r>
      <w:r w:rsidRPr="00A844ED">
        <w:t xml:space="preserve"> </w:t>
      </w:r>
    </w:p>
    <w:p w14:paraId="56947F27" w14:textId="5E5E1F7D" w:rsidR="00C3739C" w:rsidRPr="00A844ED" w:rsidRDefault="00C3739C" w:rsidP="00A844ED">
      <w:pPr>
        <w:pStyle w:val="Default"/>
        <w:numPr>
          <w:ilvl w:val="0"/>
          <w:numId w:val="3"/>
        </w:numPr>
        <w:spacing w:line="276" w:lineRule="auto"/>
      </w:pPr>
      <w:r w:rsidRPr="00A844ED">
        <w:t>Gmina Lisków</w:t>
      </w:r>
      <w:r w:rsidR="002F1EA0" w:rsidRPr="00A844ED">
        <w:t>,</w:t>
      </w:r>
    </w:p>
    <w:p w14:paraId="62649B8A" w14:textId="36EF5211" w:rsidR="00C3739C" w:rsidRPr="00A844ED" w:rsidRDefault="00C4000F" w:rsidP="00A844ED">
      <w:pPr>
        <w:pStyle w:val="Default"/>
        <w:numPr>
          <w:ilvl w:val="0"/>
          <w:numId w:val="3"/>
        </w:numPr>
        <w:spacing w:line="276" w:lineRule="auto"/>
      </w:pPr>
      <w:r w:rsidRPr="00A844ED">
        <w:t>Gmina</w:t>
      </w:r>
      <w:r w:rsidR="00C3739C" w:rsidRPr="00A844ED">
        <w:t xml:space="preserve"> Opatówek</w:t>
      </w:r>
      <w:r w:rsidR="002F1EA0" w:rsidRPr="00A844ED">
        <w:t>,</w:t>
      </w:r>
    </w:p>
    <w:p w14:paraId="1E217142" w14:textId="1F974C83" w:rsidR="00C3739C" w:rsidRPr="00A844ED" w:rsidRDefault="00C3739C" w:rsidP="00A844ED">
      <w:pPr>
        <w:pStyle w:val="Default"/>
        <w:numPr>
          <w:ilvl w:val="0"/>
          <w:numId w:val="3"/>
        </w:numPr>
        <w:spacing w:line="276" w:lineRule="auto"/>
      </w:pPr>
      <w:r w:rsidRPr="00A844ED">
        <w:t>Gmina i Miasto Stawiszyn</w:t>
      </w:r>
      <w:r w:rsidR="002F1EA0" w:rsidRPr="00A844ED">
        <w:t>,</w:t>
      </w:r>
    </w:p>
    <w:p w14:paraId="01AB5286" w14:textId="596DD2CC" w:rsidR="00664DDC" w:rsidRPr="00A844ED" w:rsidRDefault="00A66B86" w:rsidP="00A844ED">
      <w:pPr>
        <w:pStyle w:val="Default"/>
        <w:numPr>
          <w:ilvl w:val="0"/>
          <w:numId w:val="3"/>
        </w:numPr>
        <w:spacing w:line="276" w:lineRule="auto"/>
      </w:pPr>
      <w:r w:rsidRPr="00A844ED">
        <w:t>Gmina Żelaz</w:t>
      </w:r>
      <w:r w:rsidR="000A4949" w:rsidRPr="00A844ED">
        <w:t>k</w:t>
      </w:r>
      <w:r w:rsidRPr="00A844ED">
        <w:t>ów</w:t>
      </w:r>
      <w:r w:rsidR="00542C5B" w:rsidRPr="00A844ED">
        <w:t>.</w:t>
      </w:r>
    </w:p>
    <w:p w14:paraId="5DE7EA2D" w14:textId="77777777" w:rsidR="00C3739C" w:rsidRPr="00A844ED" w:rsidRDefault="00C3739C" w:rsidP="00A844ED">
      <w:pPr>
        <w:pStyle w:val="Default"/>
        <w:spacing w:line="276" w:lineRule="auto"/>
      </w:pPr>
    </w:p>
    <w:p w14:paraId="0C5E21FA" w14:textId="77777777" w:rsidR="00FD6370" w:rsidRPr="00A844ED" w:rsidRDefault="00C3739C" w:rsidP="00A844ED">
      <w:pPr>
        <w:pStyle w:val="Default"/>
        <w:spacing w:line="276" w:lineRule="auto"/>
      </w:pPr>
      <w:r w:rsidRPr="00A844ED">
        <w:t xml:space="preserve">§ 3 </w:t>
      </w:r>
    </w:p>
    <w:p w14:paraId="250FADAC" w14:textId="49FB1E66" w:rsidR="00C3739C" w:rsidRPr="00A844ED" w:rsidRDefault="00FD6370" w:rsidP="00A844ED">
      <w:pPr>
        <w:pStyle w:val="Default"/>
        <w:spacing w:line="276" w:lineRule="auto"/>
        <w:ind w:firstLine="708"/>
      </w:pPr>
      <w:r w:rsidRPr="00A844ED">
        <w:t>Z</w:t>
      </w:r>
      <w:r w:rsidR="00C3739C" w:rsidRPr="00A844ED">
        <w:t>akres obowiązków i zasady współdziałania stron (poszczególnych partnerów) przy realizacji zadania określonego w §1</w:t>
      </w:r>
      <w:r w:rsidRPr="00A844ED">
        <w:t xml:space="preserve"> zostaną określone w </w:t>
      </w:r>
      <w:r w:rsidR="004B02C2" w:rsidRPr="00A844ED">
        <w:t xml:space="preserve">porozumieniu. </w:t>
      </w:r>
    </w:p>
    <w:p w14:paraId="765415F8" w14:textId="77777777" w:rsidR="00D95990" w:rsidRPr="00A844ED" w:rsidRDefault="00D95990" w:rsidP="00A844ED">
      <w:pPr>
        <w:pStyle w:val="Default"/>
        <w:spacing w:line="276" w:lineRule="auto"/>
      </w:pPr>
    </w:p>
    <w:p w14:paraId="3EE4C929" w14:textId="1A5B0693" w:rsidR="00D95990" w:rsidRPr="00A844ED" w:rsidRDefault="00C3739C" w:rsidP="00A844ED">
      <w:pPr>
        <w:pStyle w:val="Default"/>
        <w:spacing w:line="276" w:lineRule="auto"/>
      </w:pPr>
      <w:r w:rsidRPr="00A844ED">
        <w:t>§ 4</w:t>
      </w:r>
    </w:p>
    <w:p w14:paraId="6A05F8CB" w14:textId="5A07D03B" w:rsidR="00D95990" w:rsidRPr="00A844ED" w:rsidRDefault="00D95990" w:rsidP="00A844ED">
      <w:pPr>
        <w:pStyle w:val="Default"/>
        <w:spacing w:line="276" w:lineRule="auto"/>
        <w:ind w:firstLine="708"/>
        <w:rPr>
          <w:color w:val="FF0000"/>
        </w:rPr>
      </w:pPr>
      <w:r w:rsidRPr="00A844ED">
        <w:t xml:space="preserve">Wykonanie uchwały powierza się </w:t>
      </w:r>
      <w:r w:rsidR="00A844ED">
        <w:t>Burmistrzowi</w:t>
      </w:r>
      <w:r w:rsidRPr="00A844ED">
        <w:t xml:space="preserve"> Gminy</w:t>
      </w:r>
      <w:r w:rsidR="00A844ED">
        <w:t xml:space="preserve"> Koźminek. </w:t>
      </w:r>
    </w:p>
    <w:p w14:paraId="4E06DEC9" w14:textId="77777777" w:rsidR="00D95990" w:rsidRPr="00A844ED" w:rsidRDefault="00D95990" w:rsidP="00A844ED">
      <w:pPr>
        <w:pStyle w:val="Default"/>
        <w:spacing w:line="276" w:lineRule="auto"/>
      </w:pPr>
    </w:p>
    <w:p w14:paraId="022667DB" w14:textId="7FC796B1" w:rsidR="00D95990" w:rsidRPr="00A844ED" w:rsidRDefault="00D95990" w:rsidP="00A844ED">
      <w:pPr>
        <w:pStyle w:val="Default"/>
        <w:spacing w:line="276" w:lineRule="auto"/>
      </w:pPr>
      <w:r w:rsidRPr="00A844ED">
        <w:t xml:space="preserve">§ </w:t>
      </w:r>
      <w:r w:rsidR="00B54F56" w:rsidRPr="00A844ED">
        <w:t>5</w:t>
      </w:r>
    </w:p>
    <w:p w14:paraId="1A376628" w14:textId="7B4522A5" w:rsidR="00CF7CAD" w:rsidRDefault="00D95990" w:rsidP="00A844ED">
      <w:pPr>
        <w:pStyle w:val="Default"/>
        <w:spacing w:line="276" w:lineRule="auto"/>
        <w:ind w:firstLine="708"/>
      </w:pPr>
      <w:r w:rsidRPr="00A844ED">
        <w:t>Uchwała wchodzi w życie z dniem podjęcia</w:t>
      </w:r>
    </w:p>
    <w:p w14:paraId="3B7C2DC1" w14:textId="77777777" w:rsidR="00A844ED" w:rsidRPr="00A844ED" w:rsidRDefault="00A844ED" w:rsidP="00A844ED">
      <w:pPr>
        <w:pStyle w:val="Default"/>
        <w:spacing w:line="276" w:lineRule="auto"/>
        <w:ind w:firstLine="708"/>
      </w:pPr>
    </w:p>
    <w:p w14:paraId="380EF43D" w14:textId="77777777" w:rsidR="00C359DD" w:rsidRPr="00A844ED" w:rsidRDefault="00C359DD" w:rsidP="00A844ED">
      <w:pPr>
        <w:pStyle w:val="Default"/>
        <w:spacing w:line="276" w:lineRule="auto"/>
        <w:jc w:val="center"/>
      </w:pPr>
    </w:p>
    <w:p w14:paraId="13F59AD8" w14:textId="364F45D9" w:rsidR="00D95990" w:rsidRPr="00A844ED" w:rsidRDefault="00D95990" w:rsidP="00A844ED">
      <w:pPr>
        <w:pStyle w:val="Default"/>
        <w:spacing w:line="276" w:lineRule="auto"/>
        <w:jc w:val="center"/>
      </w:pPr>
      <w:r w:rsidRPr="00A844ED">
        <w:lastRenderedPageBreak/>
        <w:t>UZASADNIENIE</w:t>
      </w:r>
    </w:p>
    <w:p w14:paraId="50421D92" w14:textId="067580CD" w:rsidR="00D95990" w:rsidRPr="00A844ED" w:rsidRDefault="00D95990" w:rsidP="00A844ED">
      <w:pPr>
        <w:pStyle w:val="Default"/>
        <w:spacing w:line="276" w:lineRule="auto"/>
        <w:jc w:val="center"/>
      </w:pPr>
      <w:r w:rsidRPr="00A844ED">
        <w:t xml:space="preserve">do </w:t>
      </w:r>
      <w:r w:rsidR="00A844ED">
        <w:t>U</w:t>
      </w:r>
      <w:r w:rsidRPr="00A844ED">
        <w:t>chwały Nr</w:t>
      </w:r>
    </w:p>
    <w:p w14:paraId="1375405C" w14:textId="76DC1835" w:rsidR="00D95990" w:rsidRPr="00A844ED" w:rsidRDefault="00D95990" w:rsidP="00A844ED">
      <w:pPr>
        <w:pStyle w:val="Default"/>
        <w:spacing w:line="276" w:lineRule="auto"/>
        <w:jc w:val="center"/>
      </w:pPr>
      <w:r w:rsidRPr="00A844ED">
        <w:t xml:space="preserve">Rady </w:t>
      </w:r>
      <w:r w:rsidR="00A844ED">
        <w:t xml:space="preserve">Miejskiej </w:t>
      </w:r>
      <w:r w:rsidRPr="00A844ED">
        <w:t xml:space="preserve">Gminy </w:t>
      </w:r>
      <w:r w:rsidR="00A844ED">
        <w:t>Koźminek</w:t>
      </w:r>
    </w:p>
    <w:p w14:paraId="1432C67E" w14:textId="290407F8" w:rsidR="00D95990" w:rsidRPr="00A844ED" w:rsidRDefault="00D95990" w:rsidP="00A844ED">
      <w:pPr>
        <w:pStyle w:val="Default"/>
        <w:spacing w:line="276" w:lineRule="auto"/>
        <w:jc w:val="center"/>
      </w:pPr>
      <w:r w:rsidRPr="00A844ED">
        <w:t>z dnia</w:t>
      </w:r>
    </w:p>
    <w:p w14:paraId="7AF584AB" w14:textId="77777777" w:rsidR="00D95990" w:rsidRPr="00A844ED" w:rsidRDefault="00D95990" w:rsidP="00A844ED">
      <w:pPr>
        <w:pStyle w:val="Default"/>
        <w:spacing w:line="276" w:lineRule="auto"/>
      </w:pPr>
    </w:p>
    <w:p w14:paraId="37EF9D77" w14:textId="77777777" w:rsidR="00D95990" w:rsidRPr="00A844ED" w:rsidRDefault="00D95990" w:rsidP="00A844ED">
      <w:pPr>
        <w:pStyle w:val="Default"/>
        <w:spacing w:line="276" w:lineRule="auto"/>
      </w:pPr>
    </w:p>
    <w:p w14:paraId="26CAC02B" w14:textId="77777777" w:rsidR="004337B0" w:rsidRPr="00A844ED" w:rsidRDefault="004337B0" w:rsidP="00A844ED">
      <w:pPr>
        <w:pStyle w:val="Default"/>
        <w:spacing w:line="276" w:lineRule="auto"/>
      </w:pPr>
    </w:p>
    <w:p w14:paraId="2179F1D6" w14:textId="4E137F6E" w:rsidR="004337B0" w:rsidRPr="00A844ED" w:rsidRDefault="004337B0" w:rsidP="00A844ED">
      <w:pPr>
        <w:pStyle w:val="Default"/>
        <w:spacing w:line="276" w:lineRule="auto"/>
        <w:ind w:firstLine="708"/>
      </w:pPr>
      <w:r w:rsidRPr="00A844ED">
        <w:t>Zgodnie z art. 10 ust. 1 oraz art. 74 ust.1</w:t>
      </w:r>
      <w:r w:rsidR="00DA2D81" w:rsidRPr="00A844ED">
        <w:t xml:space="preserve"> </w:t>
      </w:r>
      <w:r w:rsidRPr="00A844ED">
        <w:t>ustawy z 8 marca 1990 r. o samorządzie gminnym (Dz.U. z 2024 r., poz. 1465) wykonywanie zadań publicznych może być realizowane w drodze współdziałania między jednostkami samorządu terytorialnego, a</w:t>
      </w:r>
      <w:r w:rsidR="00FD6370" w:rsidRPr="00A844ED">
        <w:t> </w:t>
      </w:r>
      <w:r w:rsidRPr="00A844ED">
        <w:t>gminy mogą zawierać porozumienia międzygminne</w:t>
      </w:r>
      <w:r w:rsidR="004B02C2" w:rsidRPr="00A844ED">
        <w:t xml:space="preserve"> </w:t>
      </w:r>
      <w:r w:rsidRPr="00A844ED">
        <w:t xml:space="preserve">w sprawie powierzenia jednej z nich określonych przez nie zadań publicznych. </w:t>
      </w:r>
    </w:p>
    <w:p w14:paraId="18108D01" w14:textId="1E96B3E2" w:rsidR="00454854" w:rsidRPr="00A844ED" w:rsidRDefault="004337B0" w:rsidP="00A844ED">
      <w:pPr>
        <w:pStyle w:val="Default"/>
        <w:spacing w:line="276" w:lineRule="auto"/>
        <w:ind w:firstLine="708"/>
      </w:pPr>
      <w:r w:rsidRPr="00A844ED">
        <w:t>Natomiast zgodnie z art.</w:t>
      </w:r>
      <w:r w:rsidR="00DA2D81" w:rsidRPr="00A844ED">
        <w:t xml:space="preserve"> 18</w:t>
      </w:r>
      <w:r w:rsidRPr="00A844ED">
        <w:t xml:space="preserve"> ust. 2 pkt 12 ww</w:t>
      </w:r>
      <w:r w:rsidR="00DA2D81" w:rsidRPr="00A844ED">
        <w:t>.</w:t>
      </w:r>
      <w:r w:rsidRPr="00A844ED">
        <w:t xml:space="preserve"> ustawy do kompetencji </w:t>
      </w:r>
      <w:r w:rsidR="00DA2D81" w:rsidRPr="00A844ED">
        <w:t>r</w:t>
      </w:r>
      <w:r w:rsidRPr="00A844ED">
        <w:t xml:space="preserve">ady </w:t>
      </w:r>
      <w:r w:rsidR="00DA2D81" w:rsidRPr="00A844ED">
        <w:t>g</w:t>
      </w:r>
      <w:r w:rsidRPr="00A844ED">
        <w:t xml:space="preserve">miny </w:t>
      </w:r>
      <w:r w:rsidR="00DA2D81" w:rsidRPr="00A844ED">
        <w:t>należy podejmowanie uchwał w sprawach współdziałania z innymi gminami oraz wydzielanie na ten cel odpowiedniego majątku.</w:t>
      </w:r>
    </w:p>
    <w:p w14:paraId="6FD17619" w14:textId="77777777" w:rsidR="004B02C2" w:rsidRPr="00A844ED" w:rsidRDefault="004B02C2" w:rsidP="00A844ED">
      <w:pPr>
        <w:pStyle w:val="Default"/>
        <w:spacing w:line="276" w:lineRule="auto"/>
        <w:ind w:firstLine="708"/>
      </w:pPr>
      <w:r w:rsidRPr="00A844ED">
        <w:t>Niniejszy projekt pretenduje do dofinansowania ze środków Fundusze Europejskie                                     dla Wielkopolski 2021-2027 w ramach Priorytetu 08: Rozwój Lokalny Kierowany przez Społeczność (EFRR), Działanie 08.01: Wspieranie rozwoju programowanego w Lokalnych Strategiach Rozwoju (RLKS).</w:t>
      </w:r>
    </w:p>
    <w:p w14:paraId="51AC9D22" w14:textId="1636D581" w:rsidR="004B02C2" w:rsidRPr="00A844ED" w:rsidRDefault="004B02C2" w:rsidP="00A844ED">
      <w:pPr>
        <w:pStyle w:val="Default"/>
        <w:spacing w:line="276" w:lineRule="auto"/>
        <w:ind w:firstLine="708"/>
      </w:pPr>
      <w:r w:rsidRPr="00A844ED">
        <w:t>W ramach naboru nr FEWP.08.01-IZ.00-002/24 wsparciem zostaną objęte projekty dotyczące wdrażania Lokalnej Strategii Rozwoju w Lokalnej Grupie Działania: Stowarzyszenie „LGD7 – Kraina Nocy i Dni</w:t>
      </w:r>
      <w:r w:rsidR="00A844ED">
        <w:t>”</w:t>
      </w:r>
      <w:r w:rsidRPr="00A844ED">
        <w:t xml:space="preserve"> i zgodne z zakresami wskazanymi w Szczegółowym Opisie Priorytetów Programu Fundusze Europejskie dla Wielkopolski 2021-2027 dla działania FEWP.08.01 Wspieranie rozwoju programowanego  w Lokalnych Strategiach Rozwoju (RLKS) w obszarze: Turystyk</w:t>
      </w:r>
      <w:r w:rsidR="00A844ED">
        <w:t>a</w:t>
      </w:r>
      <w:r w:rsidRPr="00A844ED">
        <w:t>.</w:t>
      </w:r>
    </w:p>
    <w:p w14:paraId="1D7A1702" w14:textId="7D91DE4D" w:rsidR="004B02C2" w:rsidRPr="00A844ED" w:rsidRDefault="004B02C2" w:rsidP="00A844ED">
      <w:pPr>
        <w:pStyle w:val="Default"/>
        <w:spacing w:line="276" w:lineRule="auto"/>
        <w:ind w:firstLine="708"/>
      </w:pPr>
      <w:r w:rsidRPr="00A844ED">
        <w:t>Zgodnie z art. 39 ust. 1 ustawy z dnia 28 kwietnia 2022 r. o zasadach realizacji programów                  w zakresie polityki spójności finansowanych w perspektywie finansowej 2021 – 2027                                                  (Dz. U. z 2022 r. poz. 1079) w celu wspólnej realizacji projektu, w zakresie określonym                                  przez instytucję zarządzającą krajowym programem albo instytucję zarządzającą regionalnym   programem, może zostać utworzone partnerstwo przez podmioty wnoszące do projektu zasoby                  ludzkie, organizacyjne, techniczne lub finansowe, realizujące wspólnie projekt, zwany dalej „projektem partnerskim”, na warunkach określonych w porozumieniu albo umowie o partnerstwie.</w:t>
      </w:r>
    </w:p>
    <w:p w14:paraId="10892FBD" w14:textId="77777777" w:rsidR="004B02C2" w:rsidRPr="00A844ED" w:rsidRDefault="004B02C2" w:rsidP="00A844ED">
      <w:pPr>
        <w:pStyle w:val="Default"/>
        <w:spacing w:line="276" w:lineRule="auto"/>
        <w:ind w:firstLine="708"/>
      </w:pPr>
      <w:r w:rsidRPr="00A844ED">
        <w:t>Ze względu na posiadane w tym zakresie doświadczenie, za jego wdrożenie i koordynację odpowiadać będzie Gmina Mycielin (lider wiodący będzie również uprawniony do reprezentowania pozostałych partnerów projektu) w partnerskiej współpracy z pozostałymi jednostkami samorządu terytorialnego, tj. gminami: Blizanów, Ceków-Kolonia, Godziesze-Wielkie, Koźminek, Lisków, Opatówek, Żelazków, Gminą i Miastem Stawiszyn.</w:t>
      </w:r>
    </w:p>
    <w:p w14:paraId="448B0128" w14:textId="59F351AF" w:rsidR="00BB0516" w:rsidRPr="00A844ED" w:rsidRDefault="00BB0516" w:rsidP="00A844ED">
      <w:pPr>
        <w:pStyle w:val="Default"/>
        <w:suppressAutoHyphens/>
        <w:spacing w:line="276" w:lineRule="auto"/>
        <w:ind w:firstLine="708"/>
      </w:pPr>
      <w:r w:rsidRPr="00A844ED">
        <w:t>W celu zinstytucjonalizowania zasad współpracy oraz określenia zakresu odpowiedzialności,</w:t>
      </w:r>
      <w:r w:rsidR="00D95990" w:rsidRPr="00A844ED">
        <w:t xml:space="preserve"> </w:t>
      </w:r>
      <w:r w:rsidR="004B02C2" w:rsidRPr="00A844ED">
        <w:t xml:space="preserve"> </w:t>
      </w:r>
      <w:r w:rsidRPr="00A844ED">
        <w:t>a także praw i obowiązków Lidera (partnera wiodącego) i pozostałych Uczestników projektu,</w:t>
      </w:r>
      <w:r w:rsidR="00FF36CF" w:rsidRPr="00A844ED">
        <w:t xml:space="preserve"> </w:t>
      </w:r>
      <w:r w:rsidRPr="00A844ED">
        <w:t>konieczne jest zawarcie porozumienia o współpracy w celu przygotowania i wspólnej realizacji</w:t>
      </w:r>
      <w:r w:rsidR="00FF36CF" w:rsidRPr="00A844ED">
        <w:t xml:space="preserve"> </w:t>
      </w:r>
      <w:r w:rsidRPr="00A844ED">
        <w:t>projektu, regulującego między innymi powyższe kwestie.</w:t>
      </w:r>
    </w:p>
    <w:p w14:paraId="2ECEF72A" w14:textId="77777777" w:rsidR="00D95990" w:rsidRPr="00A844ED" w:rsidRDefault="00D95990" w:rsidP="00A844ED">
      <w:pPr>
        <w:pStyle w:val="Default"/>
        <w:suppressAutoHyphens/>
        <w:spacing w:line="276" w:lineRule="auto"/>
      </w:pPr>
    </w:p>
    <w:p w14:paraId="7B842B9B" w14:textId="00EA125C" w:rsidR="00BB0516" w:rsidRPr="00A844ED" w:rsidRDefault="00BB0516" w:rsidP="00A844ED">
      <w:pPr>
        <w:pStyle w:val="Default"/>
        <w:suppressAutoHyphens/>
        <w:spacing w:line="276" w:lineRule="auto"/>
        <w:ind w:firstLine="708"/>
      </w:pPr>
      <w:r w:rsidRPr="00A844ED">
        <w:t>W związku z powyższym podjęcie uchwały jest konieczne i uzasadnione.</w:t>
      </w:r>
    </w:p>
    <w:p w14:paraId="692049AF" w14:textId="77777777" w:rsidR="00D95990" w:rsidRPr="00A844ED" w:rsidRDefault="00D95990" w:rsidP="00A844ED">
      <w:pPr>
        <w:suppressAutoHyphens/>
        <w:spacing w:after="0"/>
        <w:rPr>
          <w:rFonts w:ascii="Times New Roman" w:hAnsi="Times New Roman"/>
          <w:sz w:val="24"/>
          <w:szCs w:val="24"/>
        </w:rPr>
      </w:pPr>
    </w:p>
    <w:sectPr w:rsidR="00D95990" w:rsidRPr="00A844ED" w:rsidSect="00C359DD">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69AD"/>
    <w:multiLevelType w:val="hybridMultilevel"/>
    <w:tmpl w:val="F838FD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13B65"/>
    <w:multiLevelType w:val="hybridMultilevel"/>
    <w:tmpl w:val="1B4C7856"/>
    <w:lvl w:ilvl="0" w:tplc="E70C6D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715A85"/>
    <w:multiLevelType w:val="hybridMultilevel"/>
    <w:tmpl w:val="C2EA3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697222"/>
    <w:multiLevelType w:val="hybridMultilevel"/>
    <w:tmpl w:val="B6A2DD48"/>
    <w:lvl w:ilvl="0" w:tplc="04150017">
      <w:start w:val="1"/>
      <w:numFmt w:val="lowerLetter"/>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107384470">
    <w:abstractNumId w:val="0"/>
  </w:num>
  <w:num w:numId="2" w16cid:durableId="438306449">
    <w:abstractNumId w:val="2"/>
  </w:num>
  <w:num w:numId="3" w16cid:durableId="1732656045">
    <w:abstractNumId w:val="3"/>
  </w:num>
  <w:num w:numId="4" w16cid:durableId="204690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87"/>
    <w:rsid w:val="00013A5C"/>
    <w:rsid w:val="0002057C"/>
    <w:rsid w:val="0004514A"/>
    <w:rsid w:val="000728CC"/>
    <w:rsid w:val="000A2207"/>
    <w:rsid w:val="000A4949"/>
    <w:rsid w:val="000B06C1"/>
    <w:rsid w:val="000C35E7"/>
    <w:rsid w:val="001401FB"/>
    <w:rsid w:val="00141B00"/>
    <w:rsid w:val="00203E17"/>
    <w:rsid w:val="002B5CE8"/>
    <w:rsid w:val="002F1EA0"/>
    <w:rsid w:val="002F764C"/>
    <w:rsid w:val="00354DB8"/>
    <w:rsid w:val="00372356"/>
    <w:rsid w:val="003A0D0B"/>
    <w:rsid w:val="00410410"/>
    <w:rsid w:val="004337B0"/>
    <w:rsid w:val="00454854"/>
    <w:rsid w:val="004B02C2"/>
    <w:rsid w:val="005243C0"/>
    <w:rsid w:val="00542C5B"/>
    <w:rsid w:val="005F64C3"/>
    <w:rsid w:val="00664DDC"/>
    <w:rsid w:val="006653DB"/>
    <w:rsid w:val="006D596F"/>
    <w:rsid w:val="006E15A4"/>
    <w:rsid w:val="00781323"/>
    <w:rsid w:val="00782C8C"/>
    <w:rsid w:val="007A41A3"/>
    <w:rsid w:val="007C0A15"/>
    <w:rsid w:val="007C20C9"/>
    <w:rsid w:val="007E1B99"/>
    <w:rsid w:val="00811B03"/>
    <w:rsid w:val="00880E90"/>
    <w:rsid w:val="008B5191"/>
    <w:rsid w:val="008D1EB8"/>
    <w:rsid w:val="008E3AA1"/>
    <w:rsid w:val="008F27EA"/>
    <w:rsid w:val="009027CA"/>
    <w:rsid w:val="00956787"/>
    <w:rsid w:val="009614B2"/>
    <w:rsid w:val="009F460F"/>
    <w:rsid w:val="00A11041"/>
    <w:rsid w:val="00A66B86"/>
    <w:rsid w:val="00A67BE6"/>
    <w:rsid w:val="00A844ED"/>
    <w:rsid w:val="00B241E2"/>
    <w:rsid w:val="00B32142"/>
    <w:rsid w:val="00B54F56"/>
    <w:rsid w:val="00BB0516"/>
    <w:rsid w:val="00BB4B9B"/>
    <w:rsid w:val="00BF1C91"/>
    <w:rsid w:val="00C137EB"/>
    <w:rsid w:val="00C14B33"/>
    <w:rsid w:val="00C3429B"/>
    <w:rsid w:val="00C359DD"/>
    <w:rsid w:val="00C3739C"/>
    <w:rsid w:val="00C4000F"/>
    <w:rsid w:val="00C51654"/>
    <w:rsid w:val="00C72D10"/>
    <w:rsid w:val="00C77B0C"/>
    <w:rsid w:val="00CA3828"/>
    <w:rsid w:val="00CE2933"/>
    <w:rsid w:val="00CF7CAD"/>
    <w:rsid w:val="00D05D60"/>
    <w:rsid w:val="00D95990"/>
    <w:rsid w:val="00DA2D81"/>
    <w:rsid w:val="00E313CF"/>
    <w:rsid w:val="00F97638"/>
    <w:rsid w:val="00FC792F"/>
    <w:rsid w:val="00FD6370"/>
    <w:rsid w:val="00FE5F97"/>
    <w:rsid w:val="00FF0C7D"/>
    <w:rsid w:val="00FF3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721F"/>
  <w15:chartTrackingRefBased/>
  <w15:docId w15:val="{0002F0B0-BCB4-43F8-A9DF-BD13CCC7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85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56787"/>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BF1C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1C91"/>
    <w:rPr>
      <w:rFonts w:ascii="Segoe UI" w:hAnsi="Segoe UI" w:cs="Segoe UI"/>
      <w:sz w:val="18"/>
      <w:szCs w:val="18"/>
      <w:lang w:eastAsia="en-US"/>
    </w:rPr>
  </w:style>
  <w:style w:type="paragraph" w:styleId="Akapitzlist">
    <w:name w:val="List Paragraph"/>
    <w:basedOn w:val="Normalny"/>
    <w:uiPriority w:val="34"/>
    <w:qFormat/>
    <w:rsid w:val="00D05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90357">
      <w:bodyDiv w:val="1"/>
      <w:marLeft w:val="0"/>
      <w:marRight w:val="0"/>
      <w:marTop w:val="0"/>
      <w:marBottom w:val="0"/>
      <w:divBdr>
        <w:top w:val="none" w:sz="0" w:space="0" w:color="auto"/>
        <w:left w:val="none" w:sz="0" w:space="0" w:color="auto"/>
        <w:bottom w:val="none" w:sz="0" w:space="0" w:color="auto"/>
        <w:right w:val="none" w:sz="0" w:space="0" w:color="auto"/>
      </w:divBdr>
    </w:div>
    <w:div w:id="19456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3975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Wydawnictwo C.H.Beck sp. z o.o.</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Kucharska</dc:creator>
  <cp:keywords/>
  <dc:description/>
  <cp:lastModifiedBy>Joanna Karpisiewicz</cp:lastModifiedBy>
  <cp:revision>2</cp:revision>
  <cp:lastPrinted>2024-10-17T09:35:00Z</cp:lastPrinted>
  <dcterms:created xsi:type="dcterms:W3CDTF">2024-10-21T12:51:00Z</dcterms:created>
  <dcterms:modified xsi:type="dcterms:W3CDTF">2024-10-21T12:51:00Z</dcterms:modified>
</cp:coreProperties>
</file>