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B93F1" w14:textId="3D50C235" w:rsidR="006A1C12" w:rsidRDefault="006A1C12" w:rsidP="006A1C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Uchwała Nr ……………</w:t>
      </w:r>
    </w:p>
    <w:p w14:paraId="5FA76701" w14:textId="77777777" w:rsidR="006A1C12" w:rsidRDefault="006A1C12" w:rsidP="006A1C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Rady Miejskiej Gminy Koźminek</w:t>
      </w:r>
    </w:p>
    <w:p w14:paraId="34278521" w14:textId="12B1010F" w:rsidR="006A1C12" w:rsidRDefault="006A1C12" w:rsidP="006A1C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 dnia ……………. r. </w:t>
      </w:r>
    </w:p>
    <w:p w14:paraId="6B2B0ED0" w14:textId="77777777" w:rsidR="006A1C12" w:rsidRDefault="006A1C12" w:rsidP="006A1C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sprawie zniesienia statusu pomnika przyrody </w:t>
      </w:r>
    </w:p>
    <w:p w14:paraId="6DE43ADE" w14:textId="77777777" w:rsidR="006A1C12" w:rsidRDefault="006A1C12" w:rsidP="006A1C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7B359D9" w14:textId="12A5AB76" w:rsidR="006A1C12" w:rsidRDefault="006A1C12" w:rsidP="006A1C1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Na podstawie</w:t>
      </w:r>
      <w: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art. 18 ust. 2 pkt 15 ustawy z dnia 8 marca 1990 r. o samorządzie gminnym (tj. Dz. U. 2024 r., poz. </w:t>
      </w:r>
      <w:r w:rsidR="00F27B9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1465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ze zm.)  w związku z art. </w:t>
      </w:r>
      <w:r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pl-PL"/>
          <w14:ligatures w14:val="none"/>
        </w:rPr>
        <w:t>44 ust. 3 i 4 ustawy z dnia 16 kwietnia 2004 r. o ochronie przyrody  (tj. Dz. U. 202</w:t>
      </w:r>
      <w:r w:rsidR="00F27B98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pl-PL"/>
          <w14:ligatures w14:val="none"/>
        </w:rPr>
        <w:t>4</w:t>
      </w:r>
      <w:r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pl-PL"/>
          <w14:ligatures w14:val="none"/>
        </w:rPr>
        <w:t xml:space="preserve"> r., poz. </w:t>
      </w:r>
      <w:r w:rsidR="00F27B98"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pl-PL"/>
          <w14:ligatures w14:val="none"/>
        </w:rPr>
        <w:t>1478</w:t>
      </w:r>
      <w:r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pl-PL"/>
          <w14:ligatures w14:val="none"/>
        </w:rPr>
        <w:t xml:space="preserve">) oraz  po uzgodnieniu z Regionalnym Dyrektorem Ochrony Środowiska w Poznaniu, uchwala się, co następuje:                                                       </w:t>
      </w:r>
    </w:p>
    <w:p w14:paraId="668AB5C4" w14:textId="77777777" w:rsidR="006A1C12" w:rsidRDefault="006A1C12" w:rsidP="006A1C12">
      <w:pPr>
        <w:spacing w:after="0" w:line="276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§ 1</w:t>
      </w:r>
    </w:p>
    <w:p w14:paraId="726C1B88" w14:textId="2B824523" w:rsidR="006A1C12" w:rsidRDefault="006A1C12" w:rsidP="006A1C1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Znosi się formę ochrony przyrody z drzewa:</w:t>
      </w:r>
    </w:p>
    <w:p w14:paraId="38692FDC" w14:textId="78AF9426" w:rsidR="006A1C12" w:rsidRDefault="00B41084" w:rsidP="006A1C1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Jesion wyniosły</w:t>
      </w:r>
      <w:r w:rsidR="006A1C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Fraxinus excelsior</w:t>
      </w:r>
      <w:r w:rsidR="006A1C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„</w:t>
      </w:r>
      <w:r w:rsidR="00AD74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Maciej Oszczekliński</w:t>
      </w:r>
      <w:r w:rsidR="006A1C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 rosnący na terenie parku w Oszczeklinie,</w:t>
      </w:r>
      <w:r w:rsidR="00737D4F" w:rsidRPr="00737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7D4F">
        <w:rPr>
          <w:rFonts w:ascii="Times New Roman" w:eastAsia="Times New Roman" w:hAnsi="Times New Roman" w:cs="Times New Roman"/>
          <w:sz w:val="24"/>
          <w:szCs w:val="24"/>
          <w:lang w:eastAsia="pl-PL"/>
        </w:rPr>
        <w:t>(współrzędne geograficzne X:5735148.26, Y:6524213.36)</w:t>
      </w:r>
      <w:r w:rsidR="00F27B9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AF5A052" w14:textId="77777777" w:rsidR="006A1C12" w:rsidRDefault="006A1C12" w:rsidP="006A1C12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145682" w14:textId="77777777" w:rsidR="006A1C12" w:rsidRDefault="006A1C12" w:rsidP="006A1C12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2</w:t>
      </w:r>
    </w:p>
    <w:p w14:paraId="4347A892" w14:textId="1C789D7D" w:rsidR="006A1C12" w:rsidRDefault="006A1C12" w:rsidP="006A1C1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Zniesienie pomnika następuje z powodu utraty wartości przyrodniczych drzew</w:t>
      </w:r>
      <w:r w:rsidR="00AD74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a.</w:t>
      </w:r>
    </w:p>
    <w:p w14:paraId="2F1ABFBC" w14:textId="77777777" w:rsidR="006A1C12" w:rsidRDefault="006A1C12" w:rsidP="006A1C1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03A48D8" w14:textId="77777777" w:rsidR="006A1C12" w:rsidRDefault="006A1C12" w:rsidP="006A1C12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3</w:t>
      </w:r>
    </w:p>
    <w:p w14:paraId="47094D20" w14:textId="7AA3DE41" w:rsidR="006A1C12" w:rsidRDefault="006A1C12" w:rsidP="006A1C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Przedmiotowe drzew</w:t>
      </w:r>
      <w:r w:rsidR="00AD74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został</w:t>
      </w:r>
      <w:r w:rsidR="00AD74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ustanowione pomnik</w:t>
      </w:r>
      <w:r w:rsidR="00AD74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iem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przyrody na mocy Decyzji Wydziału Rolnictwa, Leśnictwa i Skupu Urzędu Wojewódzkiego w Kaliszu nr 33</w:t>
      </w:r>
      <w:r w:rsidR="00AD74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- 3</w:t>
      </w:r>
      <w:r w:rsidR="00AD74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 </w:t>
      </w:r>
      <w:r w:rsidR="00AD74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kwietnia 1978 r. w sprawie uznania za pomniki przyrody (Dz. U. Wojewódzkiej Rady Narodowej w Kaliszu Nr 3, poz. 18). Następnie uporządkowane uchwałą nr LXXIII/483/2024 Rady Miejskiej Gminy Koźminek z dnia 29 lutego 2024 r. w sprawie pomników przyrody.</w:t>
      </w:r>
    </w:p>
    <w:p w14:paraId="4AE0A97A" w14:textId="77777777" w:rsidR="006A1C12" w:rsidRDefault="006A1C12" w:rsidP="006A1C1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7D299E5" w14:textId="77777777" w:rsidR="006A1C12" w:rsidRDefault="006A1C12" w:rsidP="006A1C12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4</w:t>
      </w:r>
    </w:p>
    <w:p w14:paraId="5566A13C" w14:textId="77777777" w:rsidR="006A1C12" w:rsidRDefault="006A1C12" w:rsidP="006A1C12">
      <w:pPr>
        <w:spacing w:after="0" w:line="276" w:lineRule="auto"/>
        <w:jc w:val="both"/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32323"/>
          <w:kern w:val="0"/>
          <w:sz w:val="24"/>
          <w:szCs w:val="24"/>
          <w:lang w:eastAsia="pl-PL"/>
          <w14:ligatures w14:val="none"/>
        </w:rPr>
        <w:t>Wykonanie uchwały powierza się Burmistrzowi Gminy Koźminek.</w:t>
      </w:r>
    </w:p>
    <w:p w14:paraId="5D4459BB" w14:textId="77777777" w:rsidR="006A1C12" w:rsidRDefault="006A1C12" w:rsidP="006A1C12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2333A18" w14:textId="77777777" w:rsidR="006A1C12" w:rsidRDefault="006A1C12" w:rsidP="006A1C12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§ 5</w:t>
      </w:r>
    </w:p>
    <w:p w14:paraId="2248786C" w14:textId="77777777" w:rsidR="006A1C12" w:rsidRDefault="006A1C12" w:rsidP="006A1C1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Uchwała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wchodzi w życie po upływie 14 dni od dnia jej ogłoszenia w Dzienniku Urzędowym Województwa Wielkopolskiego.</w:t>
      </w:r>
    </w:p>
    <w:p w14:paraId="51408892" w14:textId="77777777" w:rsidR="006A1C12" w:rsidRDefault="006A1C12" w:rsidP="006A1C1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3C431DD" w14:textId="77777777" w:rsidR="006A1C12" w:rsidRDefault="006A1C12" w:rsidP="006A1C1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8B9C98C" w14:textId="77777777" w:rsidR="006A1C12" w:rsidRDefault="006A1C12" w:rsidP="006A1C1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A75C6AA" w14:textId="77777777" w:rsidR="006A1C12" w:rsidRDefault="006A1C12" w:rsidP="006A1C1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3535A8C" w14:textId="77777777" w:rsidR="006A1C12" w:rsidRDefault="006A1C12" w:rsidP="006A1C1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FC59130" w14:textId="77777777" w:rsidR="006A1C12" w:rsidRDefault="006A1C12" w:rsidP="006A1C1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95FC0AB" w14:textId="77777777" w:rsidR="006A1C12" w:rsidRDefault="006A1C12" w:rsidP="006A1C1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96F3EFB" w14:textId="77777777" w:rsidR="006A1C12" w:rsidRDefault="006A1C12" w:rsidP="006A1C1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BCFFB60" w14:textId="77777777" w:rsidR="006A1C12" w:rsidRDefault="006A1C12" w:rsidP="006A1C1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4EB63B2" w14:textId="77777777" w:rsidR="006A1C12" w:rsidRDefault="006A1C12" w:rsidP="006A1C1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55C8AFE" w14:textId="77777777" w:rsidR="006A1C12" w:rsidRDefault="006A1C12" w:rsidP="006A1C1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A4CF842" w14:textId="77777777" w:rsidR="006A1C12" w:rsidRDefault="006A1C12" w:rsidP="006A1C1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5DCC87B" w14:textId="77777777" w:rsidR="006A1C12" w:rsidRDefault="006A1C12" w:rsidP="006A1C1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203DB9D" w14:textId="77777777" w:rsidR="006A1C12" w:rsidRDefault="006A1C12" w:rsidP="006A1C1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90D1A70" w14:textId="77777777" w:rsidR="006A1C12" w:rsidRDefault="006A1C12" w:rsidP="006A1C1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6BBECAB" w14:textId="77777777" w:rsidR="006A1C12" w:rsidRDefault="006A1C12" w:rsidP="006A1C12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UZASADNIENIE</w:t>
      </w:r>
    </w:p>
    <w:p w14:paraId="12731585" w14:textId="367776CB" w:rsidR="006A1C12" w:rsidRDefault="006A1C12" w:rsidP="006A1C12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 Uchwały Nr </w:t>
      </w:r>
      <w:r w:rsidR="00AD74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……………………</w:t>
      </w:r>
    </w:p>
    <w:p w14:paraId="640D4809" w14:textId="77777777" w:rsidR="006A1C12" w:rsidRDefault="006A1C12" w:rsidP="006A1C12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Rady Miejskiej Gminy Koźminek</w:t>
      </w:r>
    </w:p>
    <w:p w14:paraId="6C916E5D" w14:textId="494B6CB9" w:rsidR="006A1C12" w:rsidRDefault="006A1C12" w:rsidP="006A1C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z dnia </w:t>
      </w:r>
      <w:r w:rsidR="00AD74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……………..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2243D19C" w14:textId="77777777" w:rsidR="006A1C12" w:rsidRDefault="006A1C12" w:rsidP="006A1C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ECD0FD6" w14:textId="77777777" w:rsidR="006A1C12" w:rsidRDefault="006A1C12" w:rsidP="006A1C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BE54721" w14:textId="130E7A82" w:rsidR="006A1C12" w:rsidRDefault="006A1C12" w:rsidP="006A1C1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Aktem prawnym regulującym obecnie cele, zasady i formy ochrony przyrody w Polsce jest ustawa z dnia 16 kwietnia 2004 roku o ochronie przyrody (tj. Dz.U. z 202</w:t>
      </w:r>
      <w:r w:rsidR="00F27B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F27B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1478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ze zm.). Zniesienie formy ochrony przyrody, jaką jest status pomnika przyrody</w:t>
      </w:r>
      <w:r w:rsidR="00F27B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dokonuje rada gminy w drodze uchwały. </w:t>
      </w:r>
      <w:r>
        <w:rPr>
          <w:rFonts w:ascii="Times New Roman" w:hAnsi="Times New Roman" w:cs="Times New Roman"/>
          <w:sz w:val="24"/>
          <w:szCs w:val="24"/>
        </w:rPr>
        <w:t>Projekt uchwały</w:t>
      </w:r>
      <w:bookmarkStart w:id="0" w:name="highlightHit_271"/>
      <w:bookmarkEnd w:id="0"/>
      <w:r>
        <w:rPr>
          <w:rFonts w:ascii="Times New Roman" w:hAnsi="Times New Roman" w:cs="Times New Roman"/>
          <w:sz w:val="24"/>
          <w:szCs w:val="24"/>
        </w:rPr>
        <w:t xml:space="preserve"> wymaga uzgodnienia z właściwym </w:t>
      </w:r>
      <w:r w:rsidR="00F27B9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egionalnym </w:t>
      </w:r>
      <w:r w:rsidR="00F27B9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yrektorem </w:t>
      </w:r>
      <w:bookmarkStart w:id="1" w:name="highlightHit_272"/>
      <w:bookmarkEnd w:id="1"/>
      <w:r w:rsidR="00F27B98">
        <w:rPr>
          <w:rStyle w:val="highlight"/>
          <w:rFonts w:ascii="Times New Roman" w:hAnsi="Times New Roman" w:cs="Times New Roman"/>
          <w:sz w:val="24"/>
          <w:szCs w:val="24"/>
        </w:rPr>
        <w:t>O</w:t>
      </w:r>
      <w:r>
        <w:rPr>
          <w:rStyle w:val="highlight"/>
          <w:rFonts w:ascii="Times New Roman" w:hAnsi="Times New Roman" w:cs="Times New Roman"/>
          <w:sz w:val="24"/>
          <w:szCs w:val="24"/>
        </w:rPr>
        <w:t>chrony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B98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rodowiska.</w:t>
      </w:r>
    </w:p>
    <w:p w14:paraId="65E69447" w14:textId="05EE1FA2" w:rsidR="006A1C12" w:rsidRDefault="006A1C12" w:rsidP="006A1C1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Drzewo</w:t>
      </w:r>
      <w:r w:rsidR="00F27B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gatunku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D74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Jesion wyniosły (</w:t>
      </w:r>
      <w:r w:rsidR="00AD7471" w:rsidRPr="00F27B9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Fraxinus excelsior</w:t>
      </w:r>
      <w:r w:rsidR="00AD74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„Maciej Oszczekliński”,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rosnąc</w:t>
      </w:r>
      <w:r w:rsidR="008B6F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terenie parku w Oszczeklinie</w:t>
      </w:r>
      <w:r w:rsidR="00AD74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został</w:t>
      </w:r>
      <w:r w:rsidR="00AD74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D74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powalone pr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zez wiatr</w:t>
      </w:r>
      <w:r w:rsidR="00AD74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AD7471" w:rsidRPr="00AD74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systemem korzeniowy całkowicie wystaje ponad powierzchnię ziemi</w:t>
      </w:r>
      <w:r w:rsidR="00AD74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drzewo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stanowi </w:t>
      </w:r>
      <w:r w:rsidR="00AD74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wywrot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59D35915" w14:textId="2CA3890D" w:rsidR="006A1C12" w:rsidRDefault="006A1C12" w:rsidP="006A1C1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Dlatego też koniecznym jest zniesienie statusu pomnika z powodu utraty wartości przyrodniczych drzew</w:t>
      </w:r>
      <w:r w:rsidR="00AD74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a.</w:t>
      </w:r>
    </w:p>
    <w:p w14:paraId="1C0D6D0C" w14:textId="458C761F" w:rsidR="006A1C12" w:rsidRDefault="006A1C12" w:rsidP="006A1C1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Projekt niniejszej uchwały przesłany został do uzgodnienia Regionalnemu Dyrektorowi Ochrony Środowiska w Poznaniu. Postanowieniem z dnia </w:t>
      </w:r>
      <w:r w:rsidR="00DE77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 października 2024 r.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projekt uchwały uzgodniony został z Regionalnym Dyrektorem Ochrony Środowiska w Poznaniu, który pismem nr </w:t>
      </w:r>
      <w:r w:rsidR="00DE77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WST.623.75.2024.MM.1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wydanym w trybie art. 106 k.p.a. </w:t>
      </w:r>
      <w:r w:rsidR="00DE77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wniósł sprzeciwu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ww. projektu uchwały.                                                             </w:t>
      </w:r>
    </w:p>
    <w:p w14:paraId="4A1D26D9" w14:textId="77777777" w:rsidR="006A1C12" w:rsidRDefault="006A1C12" w:rsidP="006A1C1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Biorąc pod uwagę powyższe należy uznać, że podjęcie uchwały jest zasadne.             </w:t>
      </w:r>
    </w:p>
    <w:p w14:paraId="5B68233B" w14:textId="77777777" w:rsidR="006A1C12" w:rsidRDefault="006A1C12" w:rsidP="006A1C1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51C6474" w14:textId="77777777" w:rsidR="006A1C12" w:rsidRDefault="006A1C12" w:rsidP="006A1C12"/>
    <w:p w14:paraId="1BF53D72" w14:textId="77777777" w:rsidR="00CB1CB9" w:rsidRDefault="00CB1CB9"/>
    <w:sectPr w:rsidR="00CB1C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BD017" w14:textId="77777777" w:rsidR="002471D6" w:rsidRDefault="002471D6" w:rsidP="00095F55">
      <w:pPr>
        <w:spacing w:after="0" w:line="240" w:lineRule="auto"/>
      </w:pPr>
      <w:r>
        <w:separator/>
      </w:r>
    </w:p>
  </w:endnote>
  <w:endnote w:type="continuationSeparator" w:id="0">
    <w:p w14:paraId="36506F91" w14:textId="77777777" w:rsidR="002471D6" w:rsidRDefault="002471D6" w:rsidP="0009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510F4" w14:textId="77777777" w:rsidR="002471D6" w:rsidRDefault="002471D6" w:rsidP="00095F55">
      <w:pPr>
        <w:spacing w:after="0" w:line="240" w:lineRule="auto"/>
      </w:pPr>
      <w:r>
        <w:separator/>
      </w:r>
    </w:p>
  </w:footnote>
  <w:footnote w:type="continuationSeparator" w:id="0">
    <w:p w14:paraId="39B18961" w14:textId="77777777" w:rsidR="002471D6" w:rsidRDefault="002471D6" w:rsidP="0009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80372" w14:textId="5D1AB078" w:rsidR="00095F55" w:rsidRDefault="00095F55" w:rsidP="00095F55">
    <w:pPr>
      <w:pStyle w:val="Nagwek"/>
      <w:tabs>
        <w:tab w:val="clear" w:pos="4536"/>
        <w:tab w:val="clear" w:pos="9072"/>
        <w:tab w:val="left" w:pos="7470"/>
      </w:tabs>
    </w:pPr>
    <w:r>
      <w:tab/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93432"/>
    <w:multiLevelType w:val="hybridMultilevel"/>
    <w:tmpl w:val="6FEE6E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994140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12"/>
    <w:rsid w:val="00095F55"/>
    <w:rsid w:val="002471D6"/>
    <w:rsid w:val="004538CF"/>
    <w:rsid w:val="0047156B"/>
    <w:rsid w:val="006A1C12"/>
    <w:rsid w:val="006B383C"/>
    <w:rsid w:val="00731EB8"/>
    <w:rsid w:val="00737991"/>
    <w:rsid w:val="00737D4F"/>
    <w:rsid w:val="007A033D"/>
    <w:rsid w:val="0085606A"/>
    <w:rsid w:val="00881C8E"/>
    <w:rsid w:val="008B6F13"/>
    <w:rsid w:val="0092057B"/>
    <w:rsid w:val="00AD7471"/>
    <w:rsid w:val="00B3755B"/>
    <w:rsid w:val="00B41084"/>
    <w:rsid w:val="00CB1CB9"/>
    <w:rsid w:val="00DE77D7"/>
    <w:rsid w:val="00F16859"/>
    <w:rsid w:val="00F27B98"/>
    <w:rsid w:val="00FA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C5EC"/>
  <w15:chartTrackingRefBased/>
  <w15:docId w15:val="{092A7180-E184-4FAE-BD35-F120C5E8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C1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1C12"/>
    <w:pPr>
      <w:ind w:left="720"/>
      <w:contextualSpacing/>
    </w:pPr>
  </w:style>
  <w:style w:type="character" w:customStyle="1" w:styleId="highlight">
    <w:name w:val="highlight"/>
    <w:basedOn w:val="Domylnaczcionkaakapitu"/>
    <w:rsid w:val="006A1C12"/>
  </w:style>
  <w:style w:type="paragraph" w:styleId="Nagwek">
    <w:name w:val="header"/>
    <w:basedOn w:val="Normalny"/>
    <w:link w:val="NagwekZnak"/>
    <w:uiPriority w:val="99"/>
    <w:unhideWhenUsed/>
    <w:rsid w:val="00095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F55"/>
  </w:style>
  <w:style w:type="paragraph" w:styleId="Stopka">
    <w:name w:val="footer"/>
    <w:basedOn w:val="Normalny"/>
    <w:link w:val="StopkaZnak"/>
    <w:uiPriority w:val="99"/>
    <w:unhideWhenUsed/>
    <w:rsid w:val="00095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7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Wieruszewska</dc:creator>
  <cp:keywords/>
  <dc:description/>
  <cp:lastModifiedBy>Jolanta Wieruszewska</cp:lastModifiedBy>
  <cp:revision>6</cp:revision>
  <dcterms:created xsi:type="dcterms:W3CDTF">2024-10-11T06:05:00Z</dcterms:created>
  <dcterms:modified xsi:type="dcterms:W3CDTF">2024-10-14T11:46:00Z</dcterms:modified>
</cp:coreProperties>
</file>