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739" w:rsidRPr="0078265E" w:rsidRDefault="00AE200F" w:rsidP="00AE200F">
      <w:pPr>
        <w:pStyle w:val="Default"/>
      </w:pPr>
      <w:r>
        <w:rPr>
          <w:bCs/>
        </w:rPr>
        <w:t>Projekt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="00522739" w:rsidRPr="0078265E">
        <w:rPr>
          <w:bCs/>
        </w:rPr>
        <w:t>Uchwała Nr /</w:t>
      </w:r>
      <w:r>
        <w:rPr>
          <w:bCs/>
        </w:rPr>
        <w:t>/2025</w:t>
      </w:r>
    </w:p>
    <w:p w:rsidR="00522739" w:rsidRPr="0078265E" w:rsidRDefault="00522739" w:rsidP="00792F60">
      <w:pPr>
        <w:pStyle w:val="Default"/>
        <w:jc w:val="center"/>
      </w:pPr>
      <w:r w:rsidRPr="0078265E">
        <w:rPr>
          <w:bCs/>
        </w:rPr>
        <w:t xml:space="preserve">Rady </w:t>
      </w:r>
      <w:r w:rsidR="00AE200F">
        <w:rPr>
          <w:bCs/>
        </w:rPr>
        <w:t xml:space="preserve">Miejskiej </w:t>
      </w:r>
      <w:r w:rsidRPr="0078265E">
        <w:rPr>
          <w:bCs/>
        </w:rPr>
        <w:t>Gminy Koźminek</w:t>
      </w:r>
    </w:p>
    <w:p w:rsidR="00522739" w:rsidRPr="0078265E" w:rsidRDefault="00522739" w:rsidP="00792F60">
      <w:pPr>
        <w:pStyle w:val="Default"/>
        <w:jc w:val="center"/>
        <w:rPr>
          <w:bCs/>
        </w:rPr>
      </w:pPr>
      <w:r w:rsidRPr="0078265E">
        <w:rPr>
          <w:bCs/>
        </w:rPr>
        <w:t xml:space="preserve">z dnia </w:t>
      </w:r>
      <w:r w:rsidR="00AE200F">
        <w:rPr>
          <w:bCs/>
        </w:rPr>
        <w:t xml:space="preserve"> 2025</w:t>
      </w:r>
      <w:r w:rsidRPr="0078265E">
        <w:rPr>
          <w:bCs/>
        </w:rPr>
        <w:t>r.</w:t>
      </w:r>
    </w:p>
    <w:p w:rsidR="00522739" w:rsidRPr="0078265E" w:rsidRDefault="00522739" w:rsidP="00522739">
      <w:pPr>
        <w:pStyle w:val="Default"/>
        <w:jc w:val="center"/>
      </w:pPr>
    </w:p>
    <w:p w:rsidR="00522739" w:rsidRPr="0078265E" w:rsidRDefault="00522739" w:rsidP="002A2623">
      <w:pPr>
        <w:pStyle w:val="Default"/>
        <w:jc w:val="both"/>
        <w:rPr>
          <w:bCs/>
        </w:rPr>
      </w:pPr>
      <w:r w:rsidRPr="0078265E">
        <w:rPr>
          <w:bCs/>
        </w:rPr>
        <w:t>w sprawie</w:t>
      </w:r>
      <w:r w:rsidR="002A2623">
        <w:rPr>
          <w:bCs/>
        </w:rPr>
        <w:t>:</w:t>
      </w:r>
      <w:r w:rsidRPr="0078265E">
        <w:rPr>
          <w:bCs/>
        </w:rPr>
        <w:t xml:space="preserve"> zmian</w:t>
      </w:r>
      <w:r w:rsidR="002A2623">
        <w:rPr>
          <w:bCs/>
        </w:rPr>
        <w:t>y</w:t>
      </w:r>
      <w:r w:rsidRPr="0078265E">
        <w:rPr>
          <w:bCs/>
        </w:rPr>
        <w:t xml:space="preserve"> </w:t>
      </w:r>
      <w:r w:rsidR="002A2623">
        <w:rPr>
          <w:bCs/>
        </w:rPr>
        <w:t>uchwały</w:t>
      </w:r>
      <w:r w:rsidR="005D78F9">
        <w:rPr>
          <w:bCs/>
        </w:rPr>
        <w:t xml:space="preserve"> Nr XXI/170/2016 Rady Gminy Koźminek z dnia 24 listopada 2016r. </w:t>
      </w:r>
      <w:r w:rsidRPr="0078265E">
        <w:rPr>
          <w:bCs/>
        </w:rPr>
        <w:t xml:space="preserve">w </w:t>
      </w:r>
      <w:r w:rsidR="005D78F9">
        <w:rPr>
          <w:bCs/>
        </w:rPr>
        <w:t>sprawie uchwalenia statutu</w:t>
      </w:r>
      <w:r w:rsidRPr="0078265E">
        <w:rPr>
          <w:bCs/>
        </w:rPr>
        <w:t xml:space="preserve"> Zespołu Obsługi Ekonomicznej i Administracyjnej Gminnych Jednostek Oświatowych.</w:t>
      </w:r>
    </w:p>
    <w:p w:rsidR="00522739" w:rsidRPr="005F0D35" w:rsidRDefault="00522739" w:rsidP="00522739">
      <w:pPr>
        <w:pStyle w:val="Default"/>
        <w:rPr>
          <w:bCs/>
          <w:color w:val="auto"/>
        </w:rPr>
      </w:pPr>
      <w:r w:rsidRPr="0078265E">
        <w:rPr>
          <w:bCs/>
        </w:rPr>
        <w:t xml:space="preserve"> </w:t>
      </w:r>
    </w:p>
    <w:p w:rsidR="00EA665F" w:rsidRPr="001E7241" w:rsidRDefault="00B611F4" w:rsidP="00EA665F">
      <w:pPr>
        <w:pStyle w:val="Styl"/>
        <w:spacing w:line="276" w:lineRule="auto"/>
        <w:ind w:right="6" w:firstLine="368"/>
        <w:jc w:val="both"/>
        <w:rPr>
          <w:sz w:val="22"/>
          <w:szCs w:val="22"/>
        </w:rPr>
      </w:pPr>
      <w:r w:rsidRPr="005F0D35">
        <w:rPr>
          <w:b/>
          <w:bCs/>
        </w:rPr>
        <w:tab/>
      </w:r>
      <w:r w:rsidR="00EA665F" w:rsidRPr="001E7241">
        <w:rPr>
          <w:sz w:val="22"/>
          <w:szCs w:val="22"/>
        </w:rPr>
        <w:t>Na podstawie art. 10a pkt 1, art. 10b ust. 2 i art.18 ust. 2 pkt 9 lit. „h” ustawy z dnia 8 marca 1990 r. o s</w:t>
      </w:r>
      <w:r w:rsidR="001A0416" w:rsidRPr="001E7241">
        <w:rPr>
          <w:sz w:val="22"/>
          <w:szCs w:val="22"/>
        </w:rPr>
        <w:t>a</w:t>
      </w:r>
      <w:r w:rsidR="00E80C63" w:rsidRPr="001E7241">
        <w:rPr>
          <w:sz w:val="22"/>
          <w:szCs w:val="22"/>
        </w:rPr>
        <w:t>morządzie gminnym (Dz. U. z 2025</w:t>
      </w:r>
      <w:r w:rsidR="00EA665F" w:rsidRPr="001E7241">
        <w:rPr>
          <w:sz w:val="22"/>
          <w:szCs w:val="22"/>
        </w:rPr>
        <w:t xml:space="preserve">r. poz. </w:t>
      </w:r>
      <w:r w:rsidR="00E80C63" w:rsidRPr="001E7241">
        <w:rPr>
          <w:sz w:val="22"/>
          <w:szCs w:val="22"/>
        </w:rPr>
        <w:t>1153</w:t>
      </w:r>
      <w:r w:rsidR="00EA665F" w:rsidRPr="001E7241">
        <w:rPr>
          <w:sz w:val="22"/>
          <w:szCs w:val="22"/>
        </w:rPr>
        <w:t>) oraz art. 12 ust. 2 ustawy z dnia 27 sierpnia 2009 r. o fin</w:t>
      </w:r>
      <w:r w:rsidR="001A0416" w:rsidRPr="001E7241">
        <w:rPr>
          <w:sz w:val="22"/>
          <w:szCs w:val="22"/>
        </w:rPr>
        <w:t>a</w:t>
      </w:r>
      <w:r w:rsidR="00483279">
        <w:rPr>
          <w:sz w:val="22"/>
          <w:szCs w:val="22"/>
        </w:rPr>
        <w:t xml:space="preserve">nsach publicznych (Dz. U. z 2025 </w:t>
      </w:r>
      <w:r w:rsidR="001A0416" w:rsidRPr="001E7241">
        <w:rPr>
          <w:sz w:val="22"/>
          <w:szCs w:val="22"/>
        </w:rPr>
        <w:t>r. poz.1530</w:t>
      </w:r>
      <w:bookmarkStart w:id="0" w:name="_GoBack"/>
      <w:bookmarkEnd w:id="0"/>
      <w:r w:rsidR="00EA665F" w:rsidRPr="001E7241">
        <w:rPr>
          <w:sz w:val="22"/>
          <w:szCs w:val="22"/>
        </w:rPr>
        <w:t xml:space="preserve">) Rada </w:t>
      </w:r>
      <w:r w:rsidR="00C12B22" w:rsidRPr="001E7241">
        <w:rPr>
          <w:sz w:val="22"/>
          <w:szCs w:val="22"/>
        </w:rPr>
        <w:t xml:space="preserve">Miejska </w:t>
      </w:r>
      <w:r w:rsidR="00EA665F" w:rsidRPr="001E7241">
        <w:rPr>
          <w:sz w:val="22"/>
          <w:szCs w:val="22"/>
        </w:rPr>
        <w:t xml:space="preserve">Gminy Koźminek uchwala, co następuje: </w:t>
      </w:r>
    </w:p>
    <w:p w:rsidR="006E4D73" w:rsidRPr="001E7241" w:rsidRDefault="00B611F4" w:rsidP="00B611F4">
      <w:pPr>
        <w:pStyle w:val="Default"/>
        <w:rPr>
          <w:bCs/>
          <w:sz w:val="22"/>
          <w:szCs w:val="22"/>
        </w:rPr>
      </w:pPr>
      <w:r w:rsidRPr="001E7241">
        <w:rPr>
          <w:bCs/>
          <w:sz w:val="22"/>
          <w:szCs w:val="22"/>
        </w:rPr>
        <w:t xml:space="preserve">§1.W </w:t>
      </w:r>
      <w:r w:rsidR="00702B97" w:rsidRPr="001E7241">
        <w:rPr>
          <w:bCs/>
          <w:sz w:val="22"/>
          <w:szCs w:val="22"/>
        </w:rPr>
        <w:t>Załączniku do uchwały Nr XXI/170/2016 Rady Gminy Koźminek z dnia 24 listopada 2016r. w sprawie uchwalenia statutu Zespołu Obsługi Ekonomicznej i Administracyjnej Gminnych Jednostek Oświatowych</w:t>
      </w:r>
      <w:r w:rsidRPr="001E7241">
        <w:rPr>
          <w:bCs/>
          <w:sz w:val="22"/>
          <w:szCs w:val="22"/>
        </w:rPr>
        <w:t xml:space="preserve"> w</w:t>
      </w:r>
      <w:r w:rsidR="00863662" w:rsidRPr="001E7241">
        <w:rPr>
          <w:bCs/>
          <w:sz w:val="22"/>
          <w:szCs w:val="22"/>
        </w:rPr>
        <w:t>prowadza się następujące zmiany</w:t>
      </w:r>
      <w:r w:rsidR="006E4D73" w:rsidRPr="001E7241">
        <w:rPr>
          <w:bCs/>
          <w:sz w:val="22"/>
          <w:szCs w:val="22"/>
        </w:rPr>
        <w:t>:</w:t>
      </w:r>
    </w:p>
    <w:p w:rsidR="006E4D73" w:rsidRDefault="006E4D73" w:rsidP="00B611F4">
      <w:pPr>
        <w:pStyle w:val="Default"/>
        <w:rPr>
          <w:bCs/>
          <w:sz w:val="22"/>
          <w:szCs w:val="22"/>
        </w:rPr>
      </w:pPr>
      <w:r w:rsidRPr="001E7241">
        <w:rPr>
          <w:bCs/>
          <w:sz w:val="22"/>
          <w:szCs w:val="22"/>
        </w:rPr>
        <w:t>- w</w:t>
      </w:r>
      <w:r w:rsidR="00B611F4" w:rsidRPr="001E7241">
        <w:rPr>
          <w:bCs/>
          <w:sz w:val="22"/>
          <w:szCs w:val="22"/>
        </w:rPr>
        <w:t xml:space="preserve"> </w:t>
      </w:r>
      <w:r w:rsidR="0078265E" w:rsidRPr="001E7241">
        <w:rPr>
          <w:bCs/>
          <w:sz w:val="22"/>
          <w:szCs w:val="22"/>
        </w:rPr>
        <w:t xml:space="preserve">§4 </w:t>
      </w:r>
      <w:r w:rsidR="00863662" w:rsidRPr="001E7241">
        <w:rPr>
          <w:bCs/>
          <w:sz w:val="22"/>
          <w:szCs w:val="22"/>
        </w:rPr>
        <w:t xml:space="preserve"> </w:t>
      </w:r>
      <w:r w:rsidR="00AE200F" w:rsidRPr="001E7241">
        <w:rPr>
          <w:bCs/>
          <w:sz w:val="22"/>
          <w:szCs w:val="22"/>
        </w:rPr>
        <w:t>dodaje</w:t>
      </w:r>
      <w:r w:rsidR="00863662" w:rsidRPr="001E7241">
        <w:rPr>
          <w:bCs/>
          <w:sz w:val="22"/>
          <w:szCs w:val="22"/>
        </w:rPr>
        <w:t xml:space="preserve"> się ust. 5 w brzmieniu: ”</w:t>
      </w:r>
      <w:r w:rsidR="00AE200F" w:rsidRPr="001E7241">
        <w:rPr>
          <w:bCs/>
          <w:sz w:val="22"/>
          <w:szCs w:val="22"/>
        </w:rPr>
        <w:t xml:space="preserve">Klub Dziecięcy </w:t>
      </w:r>
      <w:r w:rsidR="00710674" w:rsidRPr="001E7241">
        <w:rPr>
          <w:bCs/>
          <w:sz w:val="22"/>
          <w:szCs w:val="22"/>
        </w:rPr>
        <w:t xml:space="preserve">„Krasnal” </w:t>
      </w:r>
      <w:r w:rsidR="00AE200F" w:rsidRPr="001E7241">
        <w:rPr>
          <w:bCs/>
          <w:sz w:val="22"/>
          <w:szCs w:val="22"/>
        </w:rPr>
        <w:t>w Koźminku</w:t>
      </w:r>
      <w:r w:rsidR="00EA665F" w:rsidRPr="001E7241">
        <w:rPr>
          <w:bCs/>
          <w:sz w:val="22"/>
          <w:szCs w:val="22"/>
        </w:rPr>
        <w:t>”.</w:t>
      </w:r>
    </w:p>
    <w:p w:rsidR="001E5805" w:rsidRDefault="001E5805" w:rsidP="00B611F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w §6 dodaje się ust. 13 w brzmieniu;” prowadzenie spraw związanych z opieką nad dziećmi </w:t>
      </w:r>
    </w:p>
    <w:p w:rsidR="001E5805" w:rsidRPr="001E7241" w:rsidRDefault="001E5805" w:rsidP="00B611F4">
      <w:pPr>
        <w:pStyle w:val="Default"/>
        <w:rPr>
          <w:bCs/>
          <w:sz w:val="22"/>
          <w:szCs w:val="22"/>
        </w:rPr>
      </w:pPr>
      <w:r>
        <w:rPr>
          <w:bCs/>
          <w:sz w:val="22"/>
          <w:szCs w:val="22"/>
        </w:rPr>
        <w:t>do lat 3”.</w:t>
      </w:r>
      <w:r w:rsidRPr="001E7241">
        <w:rPr>
          <w:bCs/>
          <w:sz w:val="22"/>
          <w:szCs w:val="22"/>
        </w:rPr>
        <w:t xml:space="preserve"> </w:t>
      </w:r>
    </w:p>
    <w:p w:rsidR="00AE200F" w:rsidRPr="001E7241" w:rsidRDefault="00AE200F" w:rsidP="00B611F4">
      <w:pPr>
        <w:pStyle w:val="Default"/>
        <w:rPr>
          <w:bCs/>
          <w:sz w:val="22"/>
          <w:szCs w:val="22"/>
        </w:rPr>
      </w:pPr>
    </w:p>
    <w:p w:rsidR="00B611F4" w:rsidRDefault="006E4D73" w:rsidP="00522739">
      <w:pPr>
        <w:pStyle w:val="Default"/>
        <w:rPr>
          <w:sz w:val="22"/>
          <w:szCs w:val="22"/>
        </w:rPr>
      </w:pPr>
      <w:r w:rsidRPr="001E7241">
        <w:rPr>
          <w:sz w:val="22"/>
          <w:szCs w:val="22"/>
        </w:rPr>
        <w:t xml:space="preserve">§2. Wykonanie uchwały powierza się </w:t>
      </w:r>
      <w:r w:rsidR="00AE200F" w:rsidRPr="001E7241">
        <w:rPr>
          <w:sz w:val="22"/>
          <w:szCs w:val="22"/>
        </w:rPr>
        <w:t>Burmistrzowi</w:t>
      </w:r>
      <w:r w:rsidRPr="001E7241">
        <w:rPr>
          <w:sz w:val="22"/>
          <w:szCs w:val="22"/>
        </w:rPr>
        <w:t xml:space="preserve"> Gminy Koźminek.</w:t>
      </w:r>
    </w:p>
    <w:p w:rsidR="004A52F3" w:rsidRPr="001E7241" w:rsidRDefault="004A52F3" w:rsidP="00522739">
      <w:pPr>
        <w:pStyle w:val="Default"/>
        <w:rPr>
          <w:sz w:val="22"/>
          <w:szCs w:val="22"/>
        </w:rPr>
      </w:pPr>
    </w:p>
    <w:p w:rsidR="004A52F3" w:rsidRDefault="006E4D73" w:rsidP="00522739">
      <w:pPr>
        <w:pStyle w:val="Default"/>
        <w:rPr>
          <w:sz w:val="22"/>
          <w:szCs w:val="22"/>
        </w:rPr>
      </w:pPr>
      <w:r w:rsidRPr="001E7241">
        <w:rPr>
          <w:sz w:val="22"/>
          <w:szCs w:val="22"/>
        </w:rPr>
        <w:t xml:space="preserve">§3. </w:t>
      </w:r>
      <w:r w:rsidR="004A52F3">
        <w:rPr>
          <w:sz w:val="22"/>
          <w:szCs w:val="22"/>
        </w:rPr>
        <w:t>Traci moc Uchwała Nr XII/77/2019 Rady Gminy Koźminek z dnia 26 sierpnia 2019r. w sprawie zmiany uchwały Nr XXI/170/2016 Rady Gminy Koźminek z dnia 24 listopada 2016r. w sprawie uchwalenia statutu Zespołu Obsługi Ekonomicznej i Administracyjnej Gminnych Jednostek Oświatowych</w:t>
      </w:r>
    </w:p>
    <w:p w:rsidR="004A52F3" w:rsidRDefault="004A52F3" w:rsidP="00522739">
      <w:pPr>
        <w:pStyle w:val="Default"/>
        <w:rPr>
          <w:sz w:val="22"/>
          <w:szCs w:val="22"/>
        </w:rPr>
      </w:pPr>
    </w:p>
    <w:p w:rsidR="006E4D73" w:rsidRPr="001E7241" w:rsidRDefault="004A52F3" w:rsidP="0052273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§4</w:t>
      </w:r>
      <w:r w:rsidRPr="001E7241">
        <w:rPr>
          <w:sz w:val="22"/>
          <w:szCs w:val="22"/>
        </w:rPr>
        <w:t xml:space="preserve">. </w:t>
      </w:r>
      <w:r w:rsidR="006E4D73" w:rsidRPr="001E7241">
        <w:rPr>
          <w:sz w:val="22"/>
          <w:szCs w:val="22"/>
        </w:rPr>
        <w:t>Uchwała wchodzi w życie z dniem podjęcia.</w:t>
      </w:r>
    </w:p>
    <w:p w:rsidR="006E4D73" w:rsidRPr="001E7241" w:rsidRDefault="006E4D73" w:rsidP="00522739">
      <w:pPr>
        <w:pStyle w:val="Default"/>
        <w:rPr>
          <w:sz w:val="22"/>
          <w:szCs w:val="22"/>
        </w:rPr>
      </w:pPr>
    </w:p>
    <w:p w:rsidR="006E4D73" w:rsidRPr="001E7241" w:rsidRDefault="006E4D73" w:rsidP="00522739">
      <w:pPr>
        <w:pStyle w:val="Default"/>
        <w:rPr>
          <w:sz w:val="22"/>
          <w:szCs w:val="22"/>
        </w:rPr>
      </w:pPr>
    </w:p>
    <w:p w:rsidR="006E4D73" w:rsidRPr="001E7241" w:rsidRDefault="006E4D73" w:rsidP="00522739">
      <w:pPr>
        <w:pStyle w:val="Default"/>
        <w:rPr>
          <w:sz w:val="22"/>
          <w:szCs w:val="22"/>
        </w:rPr>
      </w:pPr>
    </w:p>
    <w:p w:rsidR="006E4D73" w:rsidRPr="001E7241" w:rsidRDefault="006E4D73" w:rsidP="00522739">
      <w:pPr>
        <w:pStyle w:val="Default"/>
        <w:rPr>
          <w:sz w:val="22"/>
          <w:szCs w:val="22"/>
        </w:rPr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522739">
      <w:pPr>
        <w:pStyle w:val="Default"/>
      </w:pPr>
    </w:p>
    <w:p w:rsidR="006E4D73" w:rsidRDefault="006E4D73" w:rsidP="00F075F7">
      <w:pPr>
        <w:pStyle w:val="Default"/>
        <w:jc w:val="center"/>
      </w:pPr>
      <w:r>
        <w:t>Uzasadnienie</w:t>
      </w:r>
    </w:p>
    <w:p w:rsidR="006E4D73" w:rsidRDefault="0078265E" w:rsidP="00F075F7">
      <w:pPr>
        <w:pStyle w:val="Default"/>
        <w:jc w:val="center"/>
      </w:pPr>
      <w:r>
        <w:t>d</w:t>
      </w:r>
      <w:r w:rsidR="006E4D73">
        <w:t>o Uchwały Nr</w:t>
      </w:r>
      <w:r w:rsidR="0029732E">
        <w:t xml:space="preserve"> //2025</w:t>
      </w:r>
    </w:p>
    <w:p w:rsidR="006E4D73" w:rsidRDefault="006E4D73" w:rsidP="00F075F7">
      <w:pPr>
        <w:pStyle w:val="Default"/>
        <w:jc w:val="center"/>
      </w:pPr>
      <w:r>
        <w:t xml:space="preserve">Rady </w:t>
      </w:r>
      <w:r w:rsidR="0029732E">
        <w:t xml:space="preserve">Miejskiej </w:t>
      </w:r>
      <w:r>
        <w:t>Gminy Koźminek</w:t>
      </w:r>
    </w:p>
    <w:p w:rsidR="006E4D73" w:rsidRDefault="00EA665F" w:rsidP="00F075F7">
      <w:pPr>
        <w:pStyle w:val="Default"/>
        <w:jc w:val="center"/>
      </w:pPr>
      <w:r>
        <w:t>z</w:t>
      </w:r>
      <w:r w:rsidR="006E4D73">
        <w:t xml:space="preserve"> dnia</w:t>
      </w:r>
      <w:r w:rsidR="0029732E">
        <w:t xml:space="preserve"> 2025</w:t>
      </w:r>
      <w:r w:rsidR="006E4D73">
        <w:t>r.</w:t>
      </w:r>
    </w:p>
    <w:p w:rsidR="006E4D73" w:rsidRDefault="006E4D73" w:rsidP="00F075F7">
      <w:pPr>
        <w:pStyle w:val="Default"/>
        <w:jc w:val="center"/>
      </w:pPr>
    </w:p>
    <w:p w:rsidR="006E4D73" w:rsidRDefault="006E4D73" w:rsidP="00522739">
      <w:pPr>
        <w:pStyle w:val="Default"/>
      </w:pPr>
    </w:p>
    <w:p w:rsidR="002A2623" w:rsidRPr="0078265E" w:rsidRDefault="002A2623" w:rsidP="002A2623">
      <w:pPr>
        <w:pStyle w:val="Default"/>
        <w:jc w:val="both"/>
        <w:rPr>
          <w:bCs/>
        </w:rPr>
      </w:pPr>
      <w:r w:rsidRPr="0078265E">
        <w:rPr>
          <w:bCs/>
        </w:rPr>
        <w:t>w sprawie</w:t>
      </w:r>
      <w:r>
        <w:rPr>
          <w:bCs/>
        </w:rPr>
        <w:t>:</w:t>
      </w:r>
      <w:r w:rsidRPr="0078265E">
        <w:rPr>
          <w:bCs/>
        </w:rPr>
        <w:t xml:space="preserve"> zmian</w:t>
      </w:r>
      <w:r>
        <w:rPr>
          <w:bCs/>
        </w:rPr>
        <w:t>y</w:t>
      </w:r>
      <w:r w:rsidRPr="0078265E">
        <w:rPr>
          <w:bCs/>
        </w:rPr>
        <w:t xml:space="preserve"> </w:t>
      </w:r>
      <w:r>
        <w:rPr>
          <w:bCs/>
        </w:rPr>
        <w:t xml:space="preserve">uchwały Nr XXI/170/2016 Rady Gminy Koźminek z dnia 24 listopada 2016r. </w:t>
      </w:r>
      <w:r w:rsidRPr="0078265E">
        <w:rPr>
          <w:bCs/>
        </w:rPr>
        <w:t xml:space="preserve">w </w:t>
      </w:r>
      <w:r>
        <w:rPr>
          <w:bCs/>
        </w:rPr>
        <w:t>sprawie uchwalenia statutu</w:t>
      </w:r>
      <w:r w:rsidRPr="0078265E">
        <w:rPr>
          <w:bCs/>
        </w:rPr>
        <w:t xml:space="preserve"> Zespołu Obsługi Ekonomicznej i Administracyjnej Gminnych Jednostek Oświatowych.</w:t>
      </w:r>
    </w:p>
    <w:p w:rsidR="006E4D73" w:rsidRDefault="006E4D73" w:rsidP="00522739">
      <w:pPr>
        <w:pStyle w:val="Default"/>
      </w:pPr>
    </w:p>
    <w:p w:rsidR="006E4D73" w:rsidRDefault="006E4D73" w:rsidP="00F075F7">
      <w:pPr>
        <w:pStyle w:val="Default"/>
        <w:ind w:firstLine="708"/>
      </w:pPr>
      <w:r>
        <w:t>Zmiany w Statucie Obsługi Ekonomicznej i Administracyjnej Gminnych Jednostek Oświatowych podyktowane są dostosowaniem do istniejących potrzeb i możliwości Zespołu.</w:t>
      </w:r>
    </w:p>
    <w:p w:rsidR="00FF6F86" w:rsidRDefault="00FF6F86" w:rsidP="00F075F7">
      <w:pPr>
        <w:pStyle w:val="Default"/>
        <w:ind w:firstLine="708"/>
      </w:pPr>
      <w:r>
        <w:t>W związku z powyższym podjęcie niniejszej uchwały jest uzasadnione.</w:t>
      </w:r>
    </w:p>
    <w:p w:rsidR="006E4D73" w:rsidRPr="006E4D73" w:rsidRDefault="006E4D73" w:rsidP="00522739">
      <w:pPr>
        <w:pStyle w:val="Default"/>
      </w:pPr>
    </w:p>
    <w:p w:rsidR="007E5EA8" w:rsidRDefault="007E5EA8"/>
    <w:sectPr w:rsidR="007E5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66"/>
    <w:rsid w:val="001366D5"/>
    <w:rsid w:val="001A0416"/>
    <w:rsid w:val="001E5805"/>
    <w:rsid w:val="001E7241"/>
    <w:rsid w:val="0029732E"/>
    <w:rsid w:val="002A2623"/>
    <w:rsid w:val="002E27E7"/>
    <w:rsid w:val="00483279"/>
    <w:rsid w:val="004A52F3"/>
    <w:rsid w:val="00522739"/>
    <w:rsid w:val="005D78F9"/>
    <w:rsid w:val="005F0D35"/>
    <w:rsid w:val="006E4D73"/>
    <w:rsid w:val="00702B97"/>
    <w:rsid w:val="00710674"/>
    <w:rsid w:val="00767332"/>
    <w:rsid w:val="0078265E"/>
    <w:rsid w:val="00792F60"/>
    <w:rsid w:val="007E5EA8"/>
    <w:rsid w:val="00863662"/>
    <w:rsid w:val="008F3555"/>
    <w:rsid w:val="00AE200F"/>
    <w:rsid w:val="00B611F4"/>
    <w:rsid w:val="00C12B22"/>
    <w:rsid w:val="00D567AC"/>
    <w:rsid w:val="00E62966"/>
    <w:rsid w:val="00E80C63"/>
    <w:rsid w:val="00EA665F"/>
    <w:rsid w:val="00F075F7"/>
    <w:rsid w:val="00F14736"/>
    <w:rsid w:val="00FF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93B98"/>
  <w15:docId w15:val="{48D3C186-FD13-4369-9C5D-AF3F88D5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2273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6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67AC"/>
    <w:rPr>
      <w:rFonts w:ascii="Tahoma" w:hAnsi="Tahoma" w:cs="Tahoma"/>
      <w:sz w:val="16"/>
      <w:szCs w:val="16"/>
    </w:rPr>
  </w:style>
  <w:style w:type="paragraph" w:customStyle="1" w:styleId="Styl">
    <w:name w:val="Styl"/>
    <w:rsid w:val="00EA66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44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277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KUREK</dc:creator>
  <cp:keywords/>
  <dc:description/>
  <cp:lastModifiedBy>Admin</cp:lastModifiedBy>
  <cp:revision>2</cp:revision>
  <cp:lastPrinted>2025-10-29T09:18:00Z</cp:lastPrinted>
  <dcterms:created xsi:type="dcterms:W3CDTF">2025-11-20T14:20:00Z</dcterms:created>
  <dcterms:modified xsi:type="dcterms:W3CDTF">2025-11-20T14:20:00Z</dcterms:modified>
</cp:coreProperties>
</file>